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B1" w:rsidRDefault="000C1A36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УДК 378.1</w:t>
      </w:r>
    </w:p>
    <w:p w:rsidR="00C10BB1" w:rsidRDefault="00C10BB1" w:rsidP="00C10BB1">
      <w:pPr>
        <w:pStyle w:val="1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А.Д. Петренко,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теории языка, литературы и социолингвистики,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Институт иностранной филологии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Крымский федеральный университет имени В.И. Вернадского, Симферополь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Д.А. Петренко,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доцент,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немецкой филологии,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Институт иностранной филологии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Крымский федеральный университет имени В.И. Вернадского, Симферополь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Н.А. Вовк,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 кафедры английской филологии,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Институт иностранной филологии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C10BB1" w:rsidRDefault="00C10BB1" w:rsidP="00C10BB1">
      <w:pPr>
        <w:pStyle w:val="12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Крымский федеральный университет имени В.И. Вернадского, Симферополь</w:t>
      </w:r>
    </w:p>
    <w:p w:rsidR="00C10BB1" w:rsidRDefault="00C10BB1" w:rsidP="00C10BB1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B1" w:rsidRPr="00C10BB1" w:rsidRDefault="00C10BB1" w:rsidP="00C10BB1">
      <w:pPr>
        <w:jc w:val="center"/>
        <w:rPr>
          <w:b/>
        </w:rPr>
      </w:pPr>
      <w:r w:rsidRPr="00C10BB1">
        <w:rPr>
          <w:rFonts w:ascii="Times New Roman" w:hAnsi="Times New Roman" w:cs="Times New Roman"/>
          <w:b/>
          <w:sz w:val="24"/>
          <w:szCs w:val="24"/>
        </w:rPr>
        <w:t xml:space="preserve">ОПЫТ ИНСТИТУТА ИНОСТРАННОЙ ФИЛОЛОГИИ (СТРУКТУРНОЕ ПОДРАЗДЕЛЕНИЕ) КРЫМСКОГО ФЕДЕРАЛЬНОГО УНИВЕРСИТЕТА ИМ.В.И.ВЕРНАДСКОГО В </w:t>
      </w:r>
      <w:r w:rsidR="00BB2DEE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C10BB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СТУДЕНЧЕСКОЙ КОНФЕРЕНЦИИ В УСЛОВИЯХ ДИСТАНЦИОННОГО ОБРАЗОВАНИЯ</w:t>
      </w:r>
    </w:p>
    <w:p w:rsidR="00C10BB1" w:rsidRPr="00C10BB1" w:rsidRDefault="00C10BB1" w:rsidP="00C10BB1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3F" w:rsidRDefault="00C11A3F" w:rsidP="00C11A3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рассматривается </w:t>
      </w:r>
      <w:r w:rsidR="00BB2DEE" w:rsidRPr="00C11A3F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C11A3F">
        <w:rPr>
          <w:rFonts w:ascii="Times New Roman" w:hAnsi="Times New Roman" w:cs="Times New Roman"/>
          <w:sz w:val="24"/>
          <w:szCs w:val="24"/>
        </w:rPr>
        <w:t xml:space="preserve">Института иностранной филологии (структурное подразделение) Крымского федерального университета </w:t>
      </w:r>
      <w:proofErr w:type="spellStart"/>
      <w:r w:rsidRPr="00C11A3F">
        <w:rPr>
          <w:rFonts w:ascii="Times New Roman" w:hAnsi="Times New Roman" w:cs="Times New Roman"/>
          <w:sz w:val="24"/>
          <w:szCs w:val="24"/>
        </w:rPr>
        <w:t>им.В.И.Вернадского</w:t>
      </w:r>
      <w:proofErr w:type="spellEnd"/>
      <w:r w:rsidRPr="00C11A3F">
        <w:rPr>
          <w:rFonts w:ascii="Times New Roman" w:hAnsi="Times New Roman" w:cs="Times New Roman"/>
          <w:sz w:val="24"/>
          <w:szCs w:val="24"/>
        </w:rPr>
        <w:t xml:space="preserve"> в сфере проведения научно-практической студенческой конференции в условиях дистанционного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Ситуации форс-мажора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года, </w:t>
      </w:r>
      <w:r>
        <w:rPr>
          <w:rFonts w:ascii="Times New Roman" w:hAnsi="Times New Roman" w:cs="Times New Roman"/>
          <w:sz w:val="24"/>
          <w:szCs w:val="24"/>
        </w:rPr>
        <w:t xml:space="preserve">приводят </w:t>
      </w:r>
      <w:r>
        <w:rPr>
          <w:rFonts w:ascii="Times New Roman" w:hAnsi="Times New Roman" w:cs="Times New Roman"/>
          <w:sz w:val="24"/>
          <w:szCs w:val="24"/>
        </w:rPr>
        <w:t xml:space="preserve">к значительным изменениям во многих сферах человеческой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 (далее – 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A3F" w:rsidRPr="00F127E9" w:rsidRDefault="00C11A3F" w:rsidP="00C11A3F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Важным фактором реагирования на такие события является оперативное принятие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руководящими органами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цель которых состоит в снижении интенсификации негативных факторов. В качестве 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такого решения в сфере ВО можно привести приказ №397 от 14 марта 2020 года </w:t>
      </w:r>
      <w:proofErr w:type="spellStart"/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и приказ №249 16 марта 2020 года руководств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D2F" w:rsidRPr="005C0D2F">
        <w:rPr>
          <w:rFonts w:ascii="Times New Roman" w:eastAsia="Times New Roman" w:hAnsi="Times New Roman" w:cs="Times New Roman"/>
          <w:sz w:val="24"/>
          <w:szCs w:val="24"/>
        </w:rPr>
        <w:t>Своевременное исполнение принятых решений такого рода структурными подразделениями в</w:t>
      </w:r>
      <w:r w:rsidR="00BB2DEE">
        <w:rPr>
          <w:rFonts w:ascii="Times New Roman" w:eastAsia="Times New Roman" w:hAnsi="Times New Roman" w:cs="Times New Roman"/>
          <w:sz w:val="24"/>
          <w:szCs w:val="24"/>
        </w:rPr>
        <w:t xml:space="preserve">узов </w:t>
      </w:r>
      <w:r w:rsidR="005C0D2F" w:rsidRPr="005C0D2F">
        <w:rPr>
          <w:rFonts w:ascii="Times New Roman" w:eastAsia="Times New Roman" w:hAnsi="Times New Roman" w:cs="Times New Roman"/>
          <w:sz w:val="24"/>
          <w:szCs w:val="24"/>
        </w:rPr>
        <w:t>способствует снижению темпов расп</w:t>
      </w:r>
      <w:r w:rsidR="00BB2DEE">
        <w:rPr>
          <w:rFonts w:ascii="Times New Roman" w:eastAsia="Times New Roman" w:hAnsi="Times New Roman" w:cs="Times New Roman"/>
          <w:sz w:val="24"/>
          <w:szCs w:val="24"/>
        </w:rPr>
        <w:t>ространения негативных факторов</w:t>
      </w:r>
      <w:r w:rsidR="005C0D2F" w:rsidRPr="005C0D2F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BB2DEE">
        <w:rPr>
          <w:rFonts w:ascii="Times New Roman" w:eastAsia="Times New Roman" w:hAnsi="Times New Roman" w:cs="Times New Roman"/>
          <w:sz w:val="24"/>
          <w:szCs w:val="24"/>
        </w:rPr>
        <w:t>нститут иностранной филологии (далее – ИИФ)</w:t>
      </w:r>
      <w:r w:rsidR="005C0D2F" w:rsidRPr="005C0D2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перешел в цифровой формат работы на всех уровнях, включая и научно-</w:t>
      </w:r>
      <w:r w:rsidR="005C0D2F" w:rsidRPr="005C0D2F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исследовательскую работу студентов.</w:t>
      </w:r>
      <w:r w:rsidR="00BB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Интернета для работы со обучающимися давно рассматривалось учеными, еще до возникновения форс-мажорных обстоятельств, какие существуют в текущий период.</w:t>
      </w:r>
      <w:r w:rsidR="00BB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публикации рассматривают вопросы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перевода ВО в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 в обязательном порядке.</w:t>
      </w:r>
    </w:p>
    <w:p w:rsidR="00C11A3F" w:rsidRPr="00787510" w:rsidRDefault="00C11A3F" w:rsidP="00BB2DE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A3F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</w:t>
      </w:r>
      <w:r w:rsidR="00BB2DE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</w:t>
      </w:r>
      <w:r w:rsidR="00BB2DE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</w:t>
      </w:r>
      <w:r w:rsidR="00BB2DE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BB2DE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«Молодая наука. Иностранная филология» </w:t>
      </w:r>
      <w:r w:rsidR="00BB2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постановил проводить это мероприятие онлайн. </w:t>
      </w:r>
      <w:r>
        <w:rPr>
          <w:rFonts w:ascii="Times New Roman" w:hAnsi="Times New Roman" w:cs="Times New Roman"/>
          <w:sz w:val="24"/>
          <w:szCs w:val="24"/>
        </w:rPr>
        <w:t>Важным фактором п</w:t>
      </w:r>
      <w:r w:rsidRPr="007E55F9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 или иного научного мероприятия является использование различных онлайн-ресурсов, включая и академических. </w:t>
      </w:r>
      <w:r w:rsidR="00BB2DEE">
        <w:rPr>
          <w:rFonts w:ascii="Times New Roman" w:hAnsi="Times New Roman" w:cs="Times New Roman"/>
          <w:sz w:val="24"/>
          <w:szCs w:val="24"/>
        </w:rPr>
        <w:t xml:space="preserve">Для успеха конференции необходимо выполнить три шага: </w:t>
      </w:r>
      <w:r>
        <w:rPr>
          <w:rFonts w:ascii="Times New Roman" w:hAnsi="Times New Roman" w:cs="Times New Roman"/>
          <w:sz w:val="24"/>
          <w:szCs w:val="24"/>
        </w:rPr>
        <w:t>анонсирова</w:t>
      </w:r>
      <w:r w:rsidR="00BB2DE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BB2DEE">
        <w:rPr>
          <w:rFonts w:ascii="Times New Roman" w:hAnsi="Times New Roman" w:cs="Times New Roman"/>
          <w:sz w:val="24"/>
          <w:szCs w:val="24"/>
        </w:rPr>
        <w:t>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освещ</w:t>
      </w:r>
      <w:r w:rsidR="00BB2DEE">
        <w:rPr>
          <w:rFonts w:ascii="Times New Roman" w:eastAsia="Times New Roman" w:hAnsi="Times New Roman"/>
          <w:sz w:val="24"/>
          <w:szCs w:val="24"/>
        </w:rPr>
        <w:t xml:space="preserve">ать его </w:t>
      </w:r>
      <w:r>
        <w:rPr>
          <w:rFonts w:ascii="Times New Roman" w:eastAsia="Times New Roman" w:hAnsi="Times New Roman"/>
          <w:sz w:val="24"/>
          <w:szCs w:val="24"/>
        </w:rPr>
        <w:t>результат</w:t>
      </w:r>
      <w:r w:rsidR="00BB2DEE">
        <w:rPr>
          <w:rFonts w:ascii="Times New Roman" w:eastAsia="Times New Roman" w:hAnsi="Times New Roman"/>
          <w:sz w:val="24"/>
          <w:szCs w:val="24"/>
        </w:rPr>
        <w:t xml:space="preserve">ы; </w:t>
      </w:r>
      <w:r>
        <w:rPr>
          <w:rFonts w:ascii="Times New Roman" w:eastAsia="Times New Roman" w:hAnsi="Times New Roman"/>
          <w:sz w:val="24"/>
          <w:szCs w:val="24"/>
        </w:rPr>
        <w:t>созда</w:t>
      </w:r>
      <w:r w:rsidR="00BB2DEE">
        <w:rPr>
          <w:rFonts w:ascii="Times New Roman" w:eastAsia="Times New Roman" w:hAnsi="Times New Roman"/>
          <w:sz w:val="24"/>
          <w:szCs w:val="24"/>
        </w:rPr>
        <w:t>ть</w:t>
      </w:r>
      <w:r>
        <w:rPr>
          <w:rFonts w:ascii="Times New Roman" w:eastAsia="Times New Roman" w:hAnsi="Times New Roman"/>
          <w:sz w:val="24"/>
          <w:szCs w:val="24"/>
        </w:rPr>
        <w:t xml:space="preserve"> сборник материалов</w:t>
      </w:r>
      <w:r w:rsidRPr="00787510">
        <w:rPr>
          <w:rFonts w:ascii="Times New Roman" w:eastAsia="Times New Roman" w:hAnsi="Times New Roman"/>
          <w:sz w:val="24"/>
          <w:szCs w:val="24"/>
        </w:rPr>
        <w:t>.</w:t>
      </w:r>
    </w:p>
    <w:p w:rsidR="00C10BB1" w:rsidRPr="00BB2DEE" w:rsidRDefault="00C10BB1" w:rsidP="00C10BB1">
      <w:pPr>
        <w:pStyle w:val="12"/>
        <w:spacing w:line="360" w:lineRule="auto"/>
        <w:ind w:firstLine="709"/>
        <w:jc w:val="both"/>
      </w:pPr>
      <w:r w:rsidRPr="00BB2DEE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BB2DEE">
        <w:rPr>
          <w:rFonts w:ascii="Times New Roman" w:hAnsi="Times New Roman" w:cs="Times New Roman"/>
          <w:sz w:val="24"/>
          <w:szCs w:val="24"/>
        </w:rPr>
        <w:t>форс-мажор</w:t>
      </w:r>
      <w:r w:rsidR="00BB2DEE">
        <w:rPr>
          <w:rFonts w:ascii="Times New Roman" w:hAnsi="Times New Roman" w:cs="Times New Roman"/>
          <w:sz w:val="24"/>
          <w:szCs w:val="24"/>
        </w:rPr>
        <w:t>,</w:t>
      </w:r>
      <w:r w:rsidR="00BB2DEE" w:rsidRPr="00BB2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E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BB2DEE">
        <w:rPr>
          <w:rFonts w:ascii="Times New Roman" w:hAnsi="Times New Roman" w:cs="Times New Roman"/>
          <w:sz w:val="24"/>
          <w:szCs w:val="24"/>
        </w:rPr>
        <w:t xml:space="preserve">, </w:t>
      </w:r>
      <w:r w:rsidR="00BB2D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B2DEE" w:rsidRPr="00BB2DEE">
        <w:rPr>
          <w:rFonts w:ascii="Times New Roman" w:hAnsi="Times New Roman" w:cs="Times New Roman"/>
          <w:sz w:val="24"/>
          <w:szCs w:val="24"/>
        </w:rPr>
        <w:t>-19, высшее образование,</w:t>
      </w:r>
      <w:r w:rsidR="00BB2DEE">
        <w:rPr>
          <w:rFonts w:ascii="Times New Roman" w:hAnsi="Times New Roman" w:cs="Times New Roman"/>
          <w:sz w:val="24"/>
          <w:szCs w:val="24"/>
        </w:rPr>
        <w:t xml:space="preserve"> 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науки и высшего образования Р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едерации,</w:t>
      </w:r>
      <w:r w:rsidR="00BB2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DEE" w:rsidRPr="00C11A3F">
        <w:rPr>
          <w:rFonts w:ascii="Times New Roman" w:hAnsi="Times New Roman" w:cs="Times New Roman"/>
          <w:sz w:val="24"/>
          <w:szCs w:val="24"/>
        </w:rPr>
        <w:t>Крымск</w:t>
      </w:r>
      <w:r w:rsidR="00BB2DEE">
        <w:rPr>
          <w:rFonts w:ascii="Times New Roman" w:hAnsi="Times New Roman" w:cs="Times New Roman"/>
          <w:sz w:val="24"/>
          <w:szCs w:val="24"/>
        </w:rPr>
        <w:t>ий</w:t>
      </w:r>
      <w:r w:rsidR="00BB2DEE" w:rsidRPr="00C11A3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B2DEE">
        <w:rPr>
          <w:rFonts w:ascii="Times New Roman" w:hAnsi="Times New Roman" w:cs="Times New Roman"/>
          <w:sz w:val="24"/>
          <w:szCs w:val="24"/>
        </w:rPr>
        <w:t>ый</w:t>
      </w:r>
      <w:r w:rsidR="00BB2DEE" w:rsidRPr="00C11A3F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="00BB2DEE" w:rsidRPr="00C11A3F">
        <w:rPr>
          <w:rFonts w:ascii="Times New Roman" w:hAnsi="Times New Roman" w:cs="Times New Roman"/>
          <w:sz w:val="24"/>
          <w:szCs w:val="24"/>
        </w:rPr>
        <w:t>им.В.И.Вернадского</w:t>
      </w:r>
      <w:proofErr w:type="spellEnd"/>
      <w:r w:rsidR="00BB2DEE">
        <w:rPr>
          <w:rFonts w:ascii="Times New Roman" w:hAnsi="Times New Roman" w:cs="Times New Roman"/>
          <w:sz w:val="24"/>
          <w:szCs w:val="24"/>
        </w:rPr>
        <w:t xml:space="preserve">, </w:t>
      </w:r>
      <w:r w:rsidR="00BB2DEE" w:rsidRPr="00C11A3F">
        <w:rPr>
          <w:rFonts w:ascii="Times New Roman" w:hAnsi="Times New Roman" w:cs="Times New Roman"/>
          <w:sz w:val="24"/>
          <w:szCs w:val="24"/>
        </w:rPr>
        <w:t>Институт иностранной филологии К</w:t>
      </w:r>
      <w:r w:rsidR="00BB2DEE">
        <w:rPr>
          <w:rFonts w:ascii="Times New Roman" w:hAnsi="Times New Roman" w:cs="Times New Roman"/>
          <w:sz w:val="24"/>
          <w:szCs w:val="24"/>
        </w:rPr>
        <w:t xml:space="preserve">ФУ </w:t>
      </w:r>
      <w:proofErr w:type="spellStart"/>
      <w:r w:rsidR="00BB2DEE" w:rsidRPr="00C11A3F">
        <w:rPr>
          <w:rFonts w:ascii="Times New Roman" w:hAnsi="Times New Roman" w:cs="Times New Roman"/>
          <w:sz w:val="24"/>
          <w:szCs w:val="24"/>
        </w:rPr>
        <w:t>им.В.И.Вернадского</w:t>
      </w:r>
      <w:proofErr w:type="spellEnd"/>
      <w:r w:rsidR="00BB2DEE">
        <w:rPr>
          <w:rFonts w:ascii="Times New Roman" w:hAnsi="Times New Roman" w:cs="Times New Roman"/>
          <w:sz w:val="24"/>
          <w:szCs w:val="24"/>
        </w:rPr>
        <w:t>,</w:t>
      </w:r>
      <w:r w:rsidR="00BB2DEE" w:rsidRPr="00C11A3F">
        <w:rPr>
          <w:rFonts w:ascii="Times New Roman" w:hAnsi="Times New Roman" w:cs="Times New Roman"/>
          <w:sz w:val="24"/>
          <w:szCs w:val="24"/>
        </w:rPr>
        <w:t xml:space="preserve"> </w:t>
      </w:r>
      <w:r w:rsidR="00BB2DEE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студентов, </w:t>
      </w:r>
      <w:r w:rsidR="00FF5915"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научно-практическ</w:t>
      </w:r>
      <w:r w:rsidR="00FF591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FF5915"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</w:t>
      </w:r>
      <w:r w:rsidR="00FF591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FF5915" w:rsidRPr="00C11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FF5915">
        <w:rPr>
          <w:rFonts w:ascii="Times New Roman" w:hAnsi="Times New Roman" w:cs="Times New Roman"/>
          <w:sz w:val="24"/>
          <w:szCs w:val="24"/>
          <w:shd w:val="clear" w:color="auto" w:fill="FFFFFF"/>
        </w:rPr>
        <w:t>я, дистанционное об</w:t>
      </w:r>
      <w:r w:rsidR="00841169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разование</w:t>
      </w:r>
      <w:r w:rsidRPr="00BB2DEE">
        <w:rPr>
          <w:rFonts w:ascii="Times New Roman" w:hAnsi="Times New Roman" w:cs="Times New Roman"/>
          <w:sz w:val="24"/>
          <w:szCs w:val="24"/>
        </w:rPr>
        <w:t>.</w:t>
      </w:r>
    </w:p>
    <w:p w:rsidR="00C10BB1" w:rsidRPr="00C10BB1" w:rsidRDefault="00C10BB1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138" w:rsidRPr="00054A68" w:rsidRDefault="006D6138" w:rsidP="00841169">
      <w:pPr>
        <w:pStyle w:val="1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A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EXPERIENCE OF THE INSTITUTE OF FOREIGN PHILOLOGY (STRUCTURAL </w:t>
      </w:r>
      <w:r w:rsidR="00841169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054A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OF </w:t>
      </w:r>
      <w:r w:rsidR="00841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V.I. VERNADSKY </w:t>
      </w:r>
      <w:r w:rsidRPr="00054A68">
        <w:rPr>
          <w:rFonts w:ascii="Times New Roman" w:hAnsi="Times New Roman" w:cs="Times New Roman"/>
          <w:b/>
          <w:sz w:val="24"/>
          <w:szCs w:val="24"/>
          <w:lang w:val="en-US"/>
        </w:rPr>
        <w:t>CRIMEAN FEDERAL UNIVERSITY IN HOLDING A SCIENTIFIC AND</w:t>
      </w:r>
      <w:r w:rsidR="00841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PRACTICAL STUDENT CONFERENCE UNDER THE CONDITIONS OF</w:t>
      </w:r>
      <w:r w:rsidRPr="00054A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REMOTE EDUCATION</w:t>
      </w:r>
    </w:p>
    <w:p w:rsidR="006D6138" w:rsidRPr="00054A68" w:rsidRDefault="006D6138" w:rsidP="006D6138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6138" w:rsidRPr="00054A68" w:rsidRDefault="006D6138" w:rsidP="006D6138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The article 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 xml:space="preserve">deals with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the experience of the Institute of Foreign Philology (structural 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) of 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>V.I.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A68">
        <w:rPr>
          <w:rFonts w:ascii="Times New Roman" w:hAnsi="Times New Roman" w:cs="Times New Roman"/>
          <w:sz w:val="24"/>
          <w:szCs w:val="24"/>
          <w:lang w:val="en-US"/>
        </w:rPr>
        <w:t>Vernadsky</w:t>
      </w:r>
      <w:proofErr w:type="spellEnd"/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 Crimean Federal University in the field of 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a scientific and practical student conference 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the conditions of distance education. Force majeure situations, like the 2020 coronavirus pandemic, lead to significant changes</w:t>
      </w:r>
      <w:r w:rsidR="00841169">
        <w:rPr>
          <w:rFonts w:ascii="Times New Roman" w:hAnsi="Times New Roman" w:cs="Times New Roman"/>
          <w:sz w:val="24"/>
          <w:szCs w:val="24"/>
          <w:lang w:val="en-US"/>
        </w:rPr>
        <w:t xml:space="preserve"> in many areas of human activities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, including higher education.</w:t>
      </w:r>
    </w:p>
    <w:p w:rsidR="00841169" w:rsidRPr="00054A68" w:rsidRDefault="00841169" w:rsidP="00841169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Early decision-making by governing bodies aimed at reducing the intensification of negative factors is an important factor in responding to such events. As an example of such a decision in the field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higher education one can give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No. 397 of March 14, 2020 of the Ministry of Science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Higher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Education of the Russian Federation and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No. 249 of March 16, 2020 of the </w:t>
      </w:r>
      <w:r>
        <w:rPr>
          <w:rFonts w:ascii="Times New Roman" w:hAnsi="Times New Roman" w:cs="Times New Roman"/>
          <w:sz w:val="24"/>
          <w:szCs w:val="24"/>
          <w:lang w:val="en-US"/>
        </w:rPr>
        <w:t>CFU administration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. Timely execution of such decisions by structural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units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the establishments of higher education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helps to reduce the rate of spread of negative factors. </w:t>
      </w:r>
      <w:r w:rsidR="00B07A4C"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B07A4C" w:rsidRPr="00054A68">
        <w:rPr>
          <w:rFonts w:ascii="Times New Roman" w:hAnsi="Times New Roman" w:cs="Times New Roman"/>
          <w:sz w:val="24"/>
          <w:szCs w:val="24"/>
          <w:lang w:val="en-US"/>
        </w:rPr>
        <w:t>the established time frame</w:t>
      </w:r>
      <w:r w:rsidR="00B07A4C"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Institute of Foreig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n Philology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shifted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to the digital format of work at all levels, including the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scientific and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work. The use of the Internet to work with students has long been considered by scientists, even before the emergence of force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lastRenderedPageBreak/>
        <w:t>majeure circumstances that exist in the current period. Post-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publications consider the issues of 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higher education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B07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to online format already </w:t>
      </w:r>
      <w:r w:rsidR="007574F6" w:rsidRPr="007574F6">
        <w:rPr>
          <w:rFonts w:ascii="Times New Roman" w:hAnsi="Times New Roman" w:cs="Times New Roman"/>
          <w:sz w:val="24"/>
          <w:szCs w:val="24"/>
          <w:lang w:val="en-US"/>
        </w:rPr>
        <w:t>on a mandatory basis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4F6" w:rsidRPr="00054A68" w:rsidRDefault="007574F6" w:rsidP="007574F6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Organizing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Committee of the Annual Scientific and Practical Student Conference "Y</w:t>
      </w:r>
      <w:r>
        <w:rPr>
          <w:rFonts w:ascii="Times New Roman" w:hAnsi="Times New Roman" w:cs="Times New Roman"/>
          <w:sz w:val="24"/>
          <w:szCs w:val="24"/>
          <w:lang w:val="en-US"/>
        </w:rPr>
        <w:t>oung Science. Foreign Philology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decided to hold this event online. An important factor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dealing with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a scientific event is the use of various online resources, including academic ones. For the success of the conference three steps must be taken: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announce the event;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highlight its results;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a collection</w:t>
      </w:r>
      <w:r w:rsidRPr="00757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material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4A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4F6" w:rsidRPr="006D6138" w:rsidRDefault="007574F6" w:rsidP="007574F6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4F6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force majeure, coronavirus, COVID-19, higher education, Ministry of Science and Higher Education of the Russian Federation,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V.I.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Vernadsky</w:t>
      </w:r>
      <w:proofErr w:type="spellEnd"/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Crimean Federal University, Institute of Foreign Philology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V.I.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Vernadsky</w:t>
      </w:r>
      <w:proofErr w:type="spellEnd"/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CFU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and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work, scientific and practical student conference, distance </w:t>
      </w:r>
      <w:r w:rsidRPr="00841169">
        <w:rPr>
          <w:rFonts w:ascii="Times New Roman" w:hAnsi="Times New Roman" w:cs="Times New Roman"/>
          <w:sz w:val="24"/>
          <w:szCs w:val="24"/>
          <w:lang w:val="en-US"/>
        </w:rPr>
        <w:t>educ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BB1" w:rsidRPr="00F514B7" w:rsidRDefault="00C10BB1" w:rsidP="007574F6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BB1" w:rsidRDefault="00690584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явился периодом многочисленных вызовов, которые коснулись множества сфер человеческой деятельности. Одним из событий мирового масштаба стала эпидемия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терминологически выражается как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90584">
        <w:rPr>
          <w:rFonts w:ascii="Times New Roman" w:hAnsi="Times New Roman" w:cs="Times New Roman"/>
          <w:sz w:val="24"/>
          <w:szCs w:val="24"/>
        </w:rPr>
        <w:t xml:space="preserve">-19. </w:t>
      </w:r>
      <w:r>
        <w:rPr>
          <w:rFonts w:ascii="Times New Roman" w:hAnsi="Times New Roman" w:cs="Times New Roman"/>
          <w:sz w:val="24"/>
          <w:szCs w:val="24"/>
        </w:rPr>
        <w:t xml:space="preserve">Это заболевание по своим масштабам было классифицировано как пандемия. Руководство стран по всему миру пытались противостоять этой проблеме. В ход событий также вмешивались различные организации международного уровня, статус которых позволял наладить диалог между представителями различных государств в этом вопросе. </w:t>
      </w:r>
    </w:p>
    <w:p w:rsidR="00FF5224" w:rsidRDefault="00221BC2" w:rsidP="007722C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темпов распространения </w:t>
      </w:r>
      <w:r w:rsidRPr="00221BC2">
        <w:rPr>
          <w:rFonts w:ascii="Times New Roman" w:hAnsi="Times New Roman" w:cs="Times New Roman"/>
          <w:sz w:val="24"/>
          <w:szCs w:val="24"/>
        </w:rPr>
        <w:t>острой респираторной 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применялись мероприятия, цель которых состояла в снижении числа контактов между людьми. Это были самоизоляция, карантин,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локдауны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возможности, людей переводили в режим удаленной работы. Коснулись такие меры и сферы </w:t>
      </w:r>
      <w:r w:rsidR="00C97CA6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7722C1">
        <w:rPr>
          <w:rFonts w:ascii="Times New Roman" w:hAnsi="Times New Roman" w:cs="Times New Roman"/>
          <w:sz w:val="24"/>
          <w:szCs w:val="24"/>
        </w:rPr>
        <w:t xml:space="preserve"> </w:t>
      </w:r>
      <w:r w:rsidR="00F514B7">
        <w:rPr>
          <w:rFonts w:ascii="Times New Roman" w:hAnsi="Times New Roman" w:cs="Times New Roman"/>
          <w:sz w:val="24"/>
          <w:szCs w:val="24"/>
        </w:rPr>
        <w:t>п</w:t>
      </w:r>
      <w:r w:rsidR="007722C1">
        <w:rPr>
          <w:rFonts w:ascii="Times New Roman" w:hAnsi="Times New Roman" w:cs="Times New Roman"/>
          <w:sz w:val="24"/>
          <w:szCs w:val="24"/>
        </w:rPr>
        <w:t>о всему миру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2C1" w:rsidRDefault="00B83C58" w:rsidP="007722C1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772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</w:t>
      </w:r>
      <w:r w:rsidR="007722C1" w:rsidRPr="00772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</w:t>
      </w:r>
      <w:r w:rsidR="00772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Министерстве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науки и </w:t>
      </w:r>
      <w:r w:rsidR="00F51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2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подписа</w:t>
      </w:r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приказ №397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на территории Российской Федерации» </w:t>
      </w:r>
      <w:r w:rsidR="00FF5224" w:rsidRP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F51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F5224" w:rsidRP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</w:t>
      </w:r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частности, в пункте 1.2 пр</w:t>
      </w:r>
      <w:r w:rsidR="0013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едписывается </w:t>
      </w:r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контактную работу студентов и преподавате</w:t>
      </w:r>
      <w:r w:rsidR="0013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лей в электронной информационно-образовательной </w:t>
      </w:r>
      <w:r w:rsidR="00FF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r w:rsidR="0013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приказе актуализируется необходимость применения электронного обучения и дистанционных образовательных технологий.</w:t>
      </w:r>
    </w:p>
    <w:p w:rsidR="00134F7C" w:rsidRDefault="00CF601D" w:rsidP="007722C1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Руководство </w:t>
      </w:r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Крымского федерального университета </w:t>
      </w:r>
      <w:proofErr w:type="spellStart"/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им.В.И.Вернадского</w:t>
      </w:r>
      <w:proofErr w:type="spellEnd"/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марта 2020 года подписало приказ №249 «О мерах по профилактике и предупреждению </w:t>
      </w:r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распространения </w:t>
      </w:r>
      <w:r w:rsidR="00123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острых респираторных вирусных инфекций в ФГАОУ ВО «КФУ </w:t>
      </w:r>
      <w:proofErr w:type="spellStart"/>
      <w:r w:rsidR="00123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им.В.И.Вернадского</w:t>
      </w:r>
      <w:proofErr w:type="spellEnd"/>
      <w:r w:rsidR="00123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E1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23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где также актуализируется использование дистанционных образовательных технологий</w:t>
      </w:r>
      <w:r w:rsidR="00F96A7A" w:rsidRPr="00F9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F51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96A7A" w:rsidRPr="00F9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123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AC5" w:rsidRPr="00675AC5" w:rsidRDefault="00DA2A23" w:rsidP="002058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A23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иностранной филологии КФУ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перешел в цифровой формат работы на всех уровнях. Как известно, помимо учебной деятельности ИИФ активно продвигает и научно-исследовательскую работу. Далеко за пределами Республики Крым известны </w:t>
      </w:r>
      <w:r w:rsidR="00675AC5" w:rsidRPr="00675AC5">
        <w:rPr>
          <w:rFonts w:ascii="Times New Roman" w:hAnsi="Times New Roman"/>
          <w:bCs/>
          <w:sz w:val="24"/>
          <w:szCs w:val="24"/>
        </w:rPr>
        <w:t>Международный научный конгресс «Иностранная филология. Социальная и национальная вариативность языка и литературы»</w:t>
      </w:r>
      <w:r w:rsidR="00675AC5">
        <w:rPr>
          <w:rFonts w:ascii="Times New Roman" w:hAnsi="Times New Roman"/>
          <w:bCs/>
          <w:sz w:val="24"/>
          <w:szCs w:val="24"/>
        </w:rPr>
        <w:t>,</w:t>
      </w:r>
      <w:r w:rsidR="00675AC5" w:rsidRPr="00675AC5">
        <w:rPr>
          <w:rFonts w:ascii="Times New Roman" w:hAnsi="Times New Roman"/>
          <w:bCs/>
          <w:sz w:val="24"/>
          <w:szCs w:val="24"/>
        </w:rPr>
        <w:t xml:space="preserve"> </w:t>
      </w:r>
      <w:r w:rsidR="00675AC5" w:rsidRPr="00675AC5">
        <w:rPr>
          <w:rFonts w:ascii="Times New Roman" w:hAnsi="Times New Roman" w:cs="Times New Roman"/>
          <w:sz w:val="24"/>
          <w:szCs w:val="24"/>
        </w:rPr>
        <w:t>Международная конференция «Конвергентные технологии ХХI: вариативность, комбинаторика, коммуникация»</w:t>
      </w:r>
      <w:r w:rsidR="00675AC5">
        <w:rPr>
          <w:rFonts w:ascii="Times New Roman" w:hAnsi="Times New Roman" w:cs="Times New Roman"/>
          <w:sz w:val="24"/>
          <w:szCs w:val="24"/>
        </w:rPr>
        <w:t xml:space="preserve">, </w:t>
      </w:r>
      <w:r w:rsidR="00675AC5" w:rsidRPr="00675AC5">
        <w:rPr>
          <w:rFonts w:ascii="Times New Roman" w:hAnsi="Times New Roman"/>
          <w:sz w:val="24"/>
          <w:szCs w:val="24"/>
        </w:rPr>
        <w:t>Межрегиональная научная конференция «</w:t>
      </w:r>
      <w:proofErr w:type="spellStart"/>
      <w:r w:rsidR="00675AC5" w:rsidRPr="00675AC5">
        <w:rPr>
          <w:rFonts w:ascii="Times New Roman" w:hAnsi="Times New Roman"/>
          <w:sz w:val="24"/>
          <w:szCs w:val="24"/>
        </w:rPr>
        <w:t>Социофонетика</w:t>
      </w:r>
      <w:proofErr w:type="spellEnd"/>
      <w:r w:rsidR="00675AC5" w:rsidRPr="00675A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75AC5" w:rsidRPr="00675AC5">
        <w:rPr>
          <w:rFonts w:ascii="Times New Roman" w:hAnsi="Times New Roman"/>
          <w:sz w:val="24"/>
          <w:szCs w:val="24"/>
        </w:rPr>
        <w:t>фоностилистика</w:t>
      </w:r>
      <w:proofErr w:type="spellEnd"/>
      <w:r w:rsidR="00675AC5" w:rsidRPr="00675AC5">
        <w:rPr>
          <w:rFonts w:ascii="Times New Roman" w:hAnsi="Times New Roman"/>
          <w:sz w:val="24"/>
          <w:szCs w:val="24"/>
        </w:rPr>
        <w:t>: от теории к практике»</w:t>
      </w:r>
      <w:r w:rsidR="00205842">
        <w:rPr>
          <w:rFonts w:ascii="Times New Roman" w:hAnsi="Times New Roman"/>
          <w:sz w:val="24"/>
          <w:szCs w:val="24"/>
        </w:rPr>
        <w:t xml:space="preserve">. </w:t>
      </w:r>
      <w:r w:rsidR="00205842" w:rsidRPr="00205842">
        <w:rPr>
          <w:rFonts w:ascii="Times New Roman" w:hAnsi="Times New Roman" w:cs="Times New Roman"/>
          <w:sz w:val="24"/>
          <w:szCs w:val="24"/>
        </w:rPr>
        <w:t>По решению организационных комитетов</w:t>
      </w:r>
      <w:r w:rsidR="00205842" w:rsidRP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всех перечисленные мероприятия было решено проводить онлайн. Коснулось это и </w:t>
      </w:r>
      <w:r w:rsidR="00205842"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</w:t>
      </w:r>
      <w:r w:rsid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05842"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</w:t>
      </w:r>
      <w:r w:rsid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05842"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</w:t>
      </w:r>
      <w:r w:rsid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05842"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20584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05842"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«Молодая наука. Иностранная филология».</w:t>
      </w:r>
    </w:p>
    <w:p w:rsidR="00F127E9" w:rsidRPr="00F127E9" w:rsidRDefault="00F127E9" w:rsidP="00C13055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использование Интернета для работы со обучающимися давно рассматривалось учеными. До возникновения форс-мажорных обстоятельств, какие существуют в текущий период, всемирная компьютерная сеть считалась источником информации и удобным пространством для диалога между преподавателем и студентами. Авторы различных пособий, в том числе и такого издания, как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F1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F1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F1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</w:rPr>
        <w:t>», предлагают использовать дистанционную связь в целях удобства коммуникации. Инт</w:t>
      </w:r>
      <w:r w:rsidR="002149E4">
        <w:rPr>
          <w:rFonts w:ascii="Times New Roman" w:eastAsia="Times New Roman" w:hAnsi="Times New Roman" w:cs="Times New Roman"/>
          <w:sz w:val="24"/>
          <w:szCs w:val="24"/>
        </w:rPr>
        <w:t xml:space="preserve">ернет-пространство предлагает широкий спектр различных видов академической деятельности, от изучения языков до научно-исследовательской работы </w:t>
      </w:r>
      <w:r w:rsidR="00E03078">
        <w:rPr>
          <w:rFonts w:ascii="Times New Roman" w:eastAsia="Times New Roman" w:hAnsi="Times New Roman" w:cs="Times New Roman"/>
          <w:sz w:val="24"/>
          <w:szCs w:val="24"/>
        </w:rPr>
        <w:t>[8</w:t>
      </w:r>
      <w:r w:rsidR="002149E4" w:rsidRPr="002149E4">
        <w:rPr>
          <w:rFonts w:ascii="Times New Roman" w:eastAsia="Times New Roman" w:hAnsi="Times New Roman" w:cs="Times New Roman"/>
          <w:sz w:val="24"/>
          <w:szCs w:val="24"/>
        </w:rPr>
        <w:t>]</w:t>
      </w:r>
      <w:r w:rsidR="00214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C84" w:rsidRPr="00F127E9" w:rsidRDefault="002149E4" w:rsidP="00C13055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публикации рассматривают в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опросы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перевода 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уже в облигаторном ключе. Касается это и </w:t>
      </w:r>
      <w:r w:rsidR="00C13055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3055" w:rsidRPr="002149E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Reflective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Hyperconnectivity</w:t>
      </w:r>
      <w:proofErr w:type="spellEnd"/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Distant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», </w:t>
      </w:r>
      <w:r w:rsidR="00C13055">
        <w:rPr>
          <w:rFonts w:ascii="Times New Roman" w:hAnsi="Times New Roman" w:cs="Times New Roman"/>
          <w:sz w:val="24"/>
          <w:szCs w:val="24"/>
        </w:rPr>
        <w:t>в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hAnsi="Times New Roman" w:cs="Times New Roman"/>
          <w:sz w:val="24"/>
          <w:szCs w:val="24"/>
        </w:rPr>
        <w:t>которой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hAnsi="Times New Roman" w:cs="Times New Roman"/>
          <w:sz w:val="24"/>
          <w:szCs w:val="24"/>
        </w:rPr>
        <w:t>представлен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hAnsi="Times New Roman" w:cs="Times New Roman"/>
          <w:sz w:val="24"/>
          <w:szCs w:val="24"/>
        </w:rPr>
        <w:t>анализ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</w:rPr>
        <w:t>фактор</w:t>
      </w:r>
      <w:r w:rsidR="00C13055">
        <w:rPr>
          <w:rFonts w:ascii="Times New Roman" w:hAnsi="Times New Roman" w:cs="Times New Roman"/>
          <w:sz w:val="24"/>
          <w:szCs w:val="24"/>
        </w:rPr>
        <w:t>ов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, </w:t>
      </w:r>
      <w:r w:rsidR="00C13055">
        <w:rPr>
          <w:rFonts w:ascii="Times New Roman" w:hAnsi="Times New Roman" w:cs="Times New Roman"/>
          <w:sz w:val="24"/>
          <w:szCs w:val="24"/>
        </w:rPr>
        <w:t>влияющих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hAnsi="Times New Roman" w:cs="Times New Roman"/>
          <w:sz w:val="24"/>
          <w:szCs w:val="24"/>
        </w:rPr>
        <w:t>на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>
        <w:rPr>
          <w:rFonts w:ascii="Times New Roman" w:hAnsi="Times New Roman" w:cs="Times New Roman"/>
          <w:sz w:val="24"/>
          <w:szCs w:val="24"/>
        </w:rPr>
        <w:t>неотложный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</w:rPr>
        <w:t>переход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</w:rPr>
        <w:t>к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</w:rPr>
        <w:t>дистанционному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C13055" w:rsidRPr="00C13055">
        <w:rPr>
          <w:rFonts w:ascii="Times New Roman" w:hAnsi="Times New Roman" w:cs="Times New Roman"/>
          <w:sz w:val="24"/>
          <w:szCs w:val="24"/>
        </w:rPr>
        <w:t>образованию</w:t>
      </w:r>
      <w:r w:rsidR="00C13055" w:rsidRPr="002149E4">
        <w:rPr>
          <w:rFonts w:ascii="Times New Roman" w:hAnsi="Times New Roman" w:cs="Times New Roman"/>
          <w:sz w:val="24"/>
          <w:szCs w:val="24"/>
        </w:rPr>
        <w:t xml:space="preserve">. </w:t>
      </w:r>
      <w:r w:rsidR="00C13055">
        <w:rPr>
          <w:rFonts w:ascii="Times New Roman" w:hAnsi="Times New Roman" w:cs="Times New Roman"/>
          <w:sz w:val="24"/>
          <w:szCs w:val="24"/>
        </w:rPr>
        <w:t xml:space="preserve">Такая мера позволяет </w:t>
      </w:r>
      <w:r w:rsidR="00C13055" w:rsidRPr="00C13055">
        <w:rPr>
          <w:rFonts w:ascii="Times New Roman" w:hAnsi="Times New Roman" w:cs="Times New Roman"/>
          <w:sz w:val="24"/>
          <w:szCs w:val="24"/>
        </w:rPr>
        <w:t>защит</w:t>
      </w:r>
      <w:r w:rsidR="00C13055">
        <w:rPr>
          <w:rFonts w:ascii="Times New Roman" w:hAnsi="Times New Roman" w:cs="Times New Roman"/>
          <w:sz w:val="24"/>
          <w:szCs w:val="24"/>
        </w:rPr>
        <w:t xml:space="preserve">ить </w:t>
      </w:r>
      <w:r w:rsidR="00C13055" w:rsidRPr="00C13055">
        <w:rPr>
          <w:rFonts w:ascii="Times New Roman" w:hAnsi="Times New Roman" w:cs="Times New Roman"/>
          <w:sz w:val="24"/>
          <w:szCs w:val="24"/>
        </w:rPr>
        <w:t>российско</w:t>
      </w:r>
      <w:r w:rsidR="00C13055">
        <w:rPr>
          <w:rFonts w:ascii="Times New Roman" w:hAnsi="Times New Roman" w:cs="Times New Roman"/>
          <w:sz w:val="24"/>
          <w:szCs w:val="24"/>
        </w:rPr>
        <w:t>е</w:t>
      </w:r>
      <w:r w:rsidR="00C13055" w:rsidRPr="00C13055">
        <w:rPr>
          <w:rFonts w:ascii="Times New Roman" w:hAnsi="Times New Roman" w:cs="Times New Roman"/>
          <w:sz w:val="24"/>
          <w:szCs w:val="24"/>
        </w:rPr>
        <w:t xml:space="preserve"> университетско</w:t>
      </w:r>
      <w:r w:rsidR="00C13055">
        <w:rPr>
          <w:rFonts w:ascii="Times New Roman" w:hAnsi="Times New Roman" w:cs="Times New Roman"/>
          <w:sz w:val="24"/>
          <w:szCs w:val="24"/>
        </w:rPr>
        <w:t xml:space="preserve">е </w:t>
      </w:r>
      <w:r w:rsidR="00C13055" w:rsidRPr="00C13055">
        <w:rPr>
          <w:rFonts w:ascii="Times New Roman" w:hAnsi="Times New Roman" w:cs="Times New Roman"/>
          <w:sz w:val="24"/>
          <w:szCs w:val="24"/>
        </w:rPr>
        <w:t>сообществ</w:t>
      </w:r>
      <w:r w:rsidR="00C13055">
        <w:rPr>
          <w:rFonts w:ascii="Times New Roman" w:hAnsi="Times New Roman" w:cs="Times New Roman"/>
          <w:sz w:val="24"/>
          <w:szCs w:val="24"/>
        </w:rPr>
        <w:t>о</w:t>
      </w:r>
      <w:r w:rsidR="00C13055" w:rsidRPr="00C13055">
        <w:rPr>
          <w:rFonts w:ascii="Times New Roman" w:hAnsi="Times New Roman" w:cs="Times New Roman"/>
          <w:sz w:val="24"/>
          <w:szCs w:val="24"/>
        </w:rPr>
        <w:t xml:space="preserve"> от после</w:t>
      </w:r>
      <w:r w:rsidR="005C19AC">
        <w:rPr>
          <w:rFonts w:ascii="Times New Roman" w:hAnsi="Times New Roman" w:cs="Times New Roman"/>
          <w:sz w:val="24"/>
          <w:szCs w:val="24"/>
        </w:rPr>
        <w:t>дствий пандемии</w:t>
      </w:r>
      <w:r w:rsidR="00C13055" w:rsidRPr="00C13055">
        <w:rPr>
          <w:rFonts w:ascii="Times New Roman" w:hAnsi="Times New Roman" w:cs="Times New Roman"/>
          <w:sz w:val="24"/>
          <w:szCs w:val="24"/>
        </w:rPr>
        <w:t xml:space="preserve"> COVID-19</w:t>
      </w:r>
      <w:r w:rsidR="00B477D7">
        <w:rPr>
          <w:rFonts w:ascii="Times New Roman" w:hAnsi="Times New Roman" w:cs="Times New Roman"/>
          <w:sz w:val="24"/>
          <w:szCs w:val="24"/>
        </w:rPr>
        <w:t xml:space="preserve"> </w:t>
      </w:r>
      <w:r w:rsidR="00B477D7" w:rsidRPr="00B477D7">
        <w:rPr>
          <w:rFonts w:ascii="Times New Roman" w:hAnsi="Times New Roman" w:cs="Times New Roman"/>
          <w:sz w:val="24"/>
          <w:szCs w:val="24"/>
        </w:rPr>
        <w:t>[</w:t>
      </w:r>
      <w:r w:rsidR="00E03078">
        <w:rPr>
          <w:rFonts w:ascii="Times New Roman" w:hAnsi="Times New Roman" w:cs="Times New Roman"/>
          <w:sz w:val="24"/>
          <w:szCs w:val="24"/>
        </w:rPr>
        <w:t>7</w:t>
      </w:r>
      <w:r w:rsidR="00B477D7" w:rsidRPr="00B477D7">
        <w:rPr>
          <w:rFonts w:ascii="Times New Roman" w:hAnsi="Times New Roman" w:cs="Times New Roman"/>
          <w:sz w:val="24"/>
          <w:szCs w:val="24"/>
        </w:rPr>
        <w:t>]</w:t>
      </w:r>
      <w:r w:rsidR="00C13055" w:rsidRPr="00C13055">
        <w:rPr>
          <w:rFonts w:ascii="Times New Roman" w:hAnsi="Times New Roman" w:cs="Times New Roman"/>
          <w:sz w:val="24"/>
          <w:szCs w:val="24"/>
        </w:rPr>
        <w:t>.</w:t>
      </w:r>
      <w:r w:rsidR="00F127E9" w:rsidRPr="00F127E9">
        <w:rPr>
          <w:rFonts w:ascii="Times New Roman" w:hAnsi="Times New Roman" w:cs="Times New Roman"/>
          <w:sz w:val="24"/>
          <w:szCs w:val="24"/>
        </w:rPr>
        <w:t xml:space="preserve"> В</w:t>
      </w:r>
      <w:r w:rsidR="00F127E9">
        <w:rPr>
          <w:rFonts w:ascii="Times New Roman" w:hAnsi="Times New Roman" w:cs="Times New Roman"/>
          <w:sz w:val="24"/>
          <w:szCs w:val="24"/>
        </w:rPr>
        <w:t xml:space="preserve"> сложившихся условиях цифровой формат является единственно правильным решением в области академического менеджмента.</w:t>
      </w:r>
    </w:p>
    <w:p w:rsidR="00AA3056" w:rsidRDefault="002149E4" w:rsidP="00EA03C2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сложившейся ситуации </w:t>
      </w:r>
      <w:r w:rsidRPr="00DA2A23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иностранной филологии КФУ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перевел проведение </w:t>
      </w:r>
      <w:r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«Молодая наука. Иностранная филология»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дистанционный формат. В качестве </w:t>
      </w:r>
      <w:r w:rsidR="00545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платформы для проведения </w:t>
      </w:r>
      <w:r w:rsidR="00740C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послужила социальная сеть «</w:t>
      </w:r>
      <w:proofErr w:type="spellStart"/>
      <w:r w:rsidR="00740CCF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740C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странице </w:t>
      </w:r>
      <w:hyperlink r:id="rId5" w:history="1">
        <w:r w:rsidR="00EA03C2" w:rsidRPr="00ED5D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https://vk.com/public195639137</w:t>
        </w:r>
      </w:hyperlink>
      <w:r w:rsidR="00AA30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056" w:rsidRPr="00AA3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F:\ДОКУМЕНТЫ ПОЛЬЗОВАТЕЛЯ\МОЯ\Кафедра анг фил\Кафедра 2020-2021\Конвергенция 2020\Моя заявка\Молодая наука. Иностранная фил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ПОЛЬЗОВАТЕЛЯ\МОЯ\Кафедра анг фил\Кафедра 2020-2021\Конвергенция 2020\Моя заявка\Молодая наука. Иностранная фил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2" w:rsidRDefault="00AA3056" w:rsidP="00EA03C2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Доклады участников были поделены на три секции: «</w:t>
      </w:r>
      <w:r w:rsidRPr="00EA03C2">
        <w:rPr>
          <w:rFonts w:ascii="Times New Roman" w:hAnsi="Times New Roman" w:cs="Times New Roman"/>
          <w:sz w:val="24"/>
          <w:szCs w:val="24"/>
        </w:rPr>
        <w:t>Литературоведение</w:t>
      </w:r>
      <w:r>
        <w:rPr>
          <w:rFonts w:ascii="Times New Roman" w:hAnsi="Times New Roman" w:cs="Times New Roman"/>
          <w:sz w:val="24"/>
          <w:szCs w:val="24"/>
        </w:rPr>
        <w:t>», «Общее языкознание», «</w:t>
      </w:r>
      <w:r w:rsidRPr="00EA03C2">
        <w:rPr>
          <w:rFonts w:ascii="Times New Roman" w:hAnsi="Times New Roman" w:cs="Times New Roman"/>
          <w:sz w:val="24"/>
          <w:szCs w:val="24"/>
        </w:rPr>
        <w:t>Лингводидактика</w:t>
      </w:r>
      <w:r>
        <w:rPr>
          <w:rFonts w:ascii="Times New Roman" w:hAnsi="Times New Roman" w:cs="Times New Roman"/>
          <w:sz w:val="24"/>
          <w:szCs w:val="24"/>
        </w:rPr>
        <w:t xml:space="preserve">», каждая из которых имела беседу. 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загружали свои сообщения, с которыми можно было ознакомиться и задать вопросы, если таковые </w:t>
      </w:r>
      <w:r w:rsidR="00EA03C2" w:rsidRP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появлялись. Позднее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тезисы обучающихся были размещены в системе 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EA03C2" w:rsidRP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="00EA03C2" w:rsidRP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>по ссылке</w:t>
      </w:r>
      <w:r w:rsidR="00EA03C2" w:rsidRP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EA03C2" w:rsidRPr="00EA03C2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https://www.elibrary.ru/item.asp?id=44265284</w:t>
        </w:r>
      </w:hyperlink>
      <w:r w:rsidR="00EA03C2">
        <w:rPr>
          <w:rFonts w:ascii="Times New Roman" w:hAnsi="Times New Roman" w:cs="Times New Roman"/>
          <w:sz w:val="24"/>
          <w:szCs w:val="24"/>
        </w:rPr>
        <w:t xml:space="preserve">. В количественном отношении получились такие результаты. 26 </w:t>
      </w:r>
      <w:r w:rsidR="00BE7131">
        <w:rPr>
          <w:rFonts w:ascii="Times New Roman" w:hAnsi="Times New Roman" w:cs="Times New Roman"/>
          <w:sz w:val="24"/>
          <w:szCs w:val="24"/>
        </w:rPr>
        <w:t xml:space="preserve">тезисов содержит раздел </w:t>
      </w:r>
      <w:r w:rsidR="00EA03C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03C2" w:rsidRPr="00EA03C2">
        <w:rPr>
          <w:rFonts w:ascii="Times New Roman" w:hAnsi="Times New Roman" w:cs="Times New Roman"/>
          <w:sz w:val="24"/>
          <w:szCs w:val="24"/>
        </w:rPr>
        <w:t>Литературоведение</w:t>
      </w:r>
      <w:r w:rsidR="00BE7131">
        <w:rPr>
          <w:rFonts w:ascii="Times New Roman" w:hAnsi="Times New Roman" w:cs="Times New Roman"/>
          <w:sz w:val="24"/>
          <w:szCs w:val="24"/>
        </w:rPr>
        <w:t>».</w:t>
      </w:r>
      <w:r w:rsidR="00EA03C2">
        <w:rPr>
          <w:rFonts w:ascii="Times New Roman" w:hAnsi="Times New Roman" w:cs="Times New Roman"/>
          <w:sz w:val="24"/>
          <w:szCs w:val="24"/>
        </w:rPr>
        <w:t xml:space="preserve"> </w:t>
      </w:r>
      <w:r w:rsidR="00BE7131">
        <w:rPr>
          <w:rFonts w:ascii="Times New Roman" w:hAnsi="Times New Roman" w:cs="Times New Roman"/>
          <w:sz w:val="24"/>
          <w:szCs w:val="24"/>
        </w:rPr>
        <w:t xml:space="preserve">В </w:t>
      </w:r>
      <w:r w:rsidR="00EA03C2">
        <w:rPr>
          <w:rFonts w:ascii="Times New Roman" w:hAnsi="Times New Roman" w:cs="Times New Roman"/>
          <w:sz w:val="24"/>
          <w:szCs w:val="24"/>
        </w:rPr>
        <w:t>«Обще</w:t>
      </w:r>
      <w:r w:rsidR="00BE7131">
        <w:rPr>
          <w:rFonts w:ascii="Times New Roman" w:hAnsi="Times New Roman" w:cs="Times New Roman"/>
          <w:sz w:val="24"/>
          <w:szCs w:val="24"/>
        </w:rPr>
        <w:t>м языкознании</w:t>
      </w:r>
      <w:r w:rsidR="00EA03C2">
        <w:rPr>
          <w:rFonts w:ascii="Times New Roman" w:hAnsi="Times New Roman" w:cs="Times New Roman"/>
          <w:sz w:val="24"/>
          <w:szCs w:val="24"/>
        </w:rPr>
        <w:t>»</w:t>
      </w:r>
      <w:r w:rsidR="00BE7131">
        <w:rPr>
          <w:rFonts w:ascii="Times New Roman" w:hAnsi="Times New Roman" w:cs="Times New Roman"/>
          <w:sz w:val="24"/>
          <w:szCs w:val="24"/>
        </w:rPr>
        <w:t xml:space="preserve"> представлено 24 сообщения. </w:t>
      </w:r>
      <w:r w:rsidR="00EA03C2">
        <w:rPr>
          <w:rFonts w:ascii="Times New Roman" w:hAnsi="Times New Roman" w:cs="Times New Roman"/>
          <w:sz w:val="24"/>
          <w:szCs w:val="24"/>
        </w:rPr>
        <w:t>«</w:t>
      </w:r>
      <w:r w:rsidR="00EA03C2" w:rsidRPr="00EA03C2">
        <w:rPr>
          <w:rFonts w:ascii="Times New Roman" w:hAnsi="Times New Roman" w:cs="Times New Roman"/>
          <w:sz w:val="24"/>
          <w:szCs w:val="24"/>
        </w:rPr>
        <w:t>Лингводидактика</w:t>
      </w:r>
      <w:r w:rsidR="00EA03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из 11 статей:</w:t>
      </w:r>
    </w:p>
    <w:p w:rsidR="00AA3056" w:rsidRDefault="00AA3056" w:rsidP="00A479FC">
      <w:pPr>
        <w:pStyle w:val="1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2" name="Рисунок 2" descr="F:\ДОКУМЕНТЫ ПОЛЬЗОВАТЕЛЯ\МОЯ\Кафедра анг фил\Кафедра 2020-2021\Конвергенция 2020\Моя заявка\Молодая наука. Иностранная филология e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ПОЛЬЗОВАТЕЛЯ\МОЯ\Кафедра анг фил\Кафедра 2020-2021\Конвергенция 2020\Моя заявка\Молодая наука. Иностранная филология e-libr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EE" w:rsidRDefault="00BC2B73" w:rsidP="00457BEE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55F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конференции </w:t>
      </w:r>
      <w:r w:rsidR="007E55F9">
        <w:rPr>
          <w:rFonts w:ascii="Times New Roman" w:hAnsi="Times New Roman" w:cs="Times New Roman"/>
          <w:sz w:val="24"/>
          <w:szCs w:val="24"/>
        </w:rPr>
        <w:t xml:space="preserve">освещалось на различных </w:t>
      </w:r>
      <w:r w:rsidR="00A479FC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7E55F9">
        <w:rPr>
          <w:rFonts w:ascii="Times New Roman" w:hAnsi="Times New Roman" w:cs="Times New Roman"/>
          <w:sz w:val="24"/>
          <w:szCs w:val="24"/>
        </w:rPr>
        <w:t xml:space="preserve">онлайн-ресурсах. Анонсирование этого мероприятия </w:t>
      </w:r>
      <w:r w:rsidR="00A479FC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7E55F9">
        <w:rPr>
          <w:rFonts w:ascii="Times New Roman" w:hAnsi="Times New Roman" w:cs="Times New Roman"/>
          <w:sz w:val="24"/>
          <w:szCs w:val="24"/>
        </w:rPr>
        <w:t>на сайт</w:t>
      </w:r>
      <w:r w:rsidR="00457BEE">
        <w:rPr>
          <w:rFonts w:ascii="Times New Roman" w:hAnsi="Times New Roman" w:cs="Times New Roman"/>
          <w:sz w:val="24"/>
          <w:szCs w:val="24"/>
        </w:rPr>
        <w:t>ах</w:t>
      </w:r>
      <w:r w:rsidR="00457BEE" w:rsidRPr="00457BEE">
        <w:rPr>
          <w:rFonts w:ascii="Times New Roman" w:hAnsi="Times New Roman" w:cs="Times New Roman"/>
          <w:sz w:val="24"/>
          <w:szCs w:val="24"/>
        </w:rPr>
        <w:t xml:space="preserve"> </w:t>
      </w:r>
      <w:r w:rsidR="00457BEE">
        <w:rPr>
          <w:rFonts w:ascii="Times New Roman" w:hAnsi="Times New Roman" w:cs="Times New Roman"/>
          <w:sz w:val="24"/>
          <w:szCs w:val="24"/>
        </w:rPr>
        <w:t xml:space="preserve">Крымского федерального университета </w:t>
      </w:r>
      <w:proofErr w:type="spellStart"/>
      <w:r w:rsidR="00457BEE">
        <w:rPr>
          <w:rFonts w:ascii="Times New Roman" w:hAnsi="Times New Roman" w:cs="Times New Roman"/>
          <w:sz w:val="24"/>
          <w:szCs w:val="24"/>
        </w:rPr>
        <w:t>им.В.И.Вернадского</w:t>
      </w:r>
      <w:proofErr w:type="spellEnd"/>
      <w:r w:rsidR="007E55F9">
        <w:rPr>
          <w:rFonts w:ascii="Times New Roman" w:hAnsi="Times New Roman" w:cs="Times New Roman"/>
          <w:sz w:val="24"/>
          <w:szCs w:val="24"/>
        </w:rPr>
        <w:t xml:space="preserve"> </w:t>
      </w:r>
      <w:r w:rsidR="00E03078">
        <w:rPr>
          <w:rFonts w:ascii="Times New Roman" w:hAnsi="Times New Roman" w:cs="Times New Roman"/>
          <w:sz w:val="24"/>
          <w:szCs w:val="24"/>
        </w:rPr>
        <w:t>[1</w:t>
      </w:r>
      <w:r w:rsidR="00457BEE" w:rsidRPr="00457BEE">
        <w:rPr>
          <w:rFonts w:ascii="Times New Roman" w:hAnsi="Times New Roman" w:cs="Times New Roman"/>
          <w:sz w:val="24"/>
          <w:szCs w:val="24"/>
        </w:rPr>
        <w:t xml:space="preserve">] </w:t>
      </w:r>
      <w:r w:rsidR="00457BEE">
        <w:rPr>
          <w:rFonts w:ascii="Times New Roman" w:hAnsi="Times New Roman" w:cs="Times New Roman"/>
          <w:sz w:val="24"/>
          <w:szCs w:val="24"/>
        </w:rPr>
        <w:t xml:space="preserve">и </w:t>
      </w:r>
      <w:r w:rsidR="007E55F9">
        <w:rPr>
          <w:rFonts w:ascii="Times New Roman" w:hAnsi="Times New Roman" w:cs="Times New Roman"/>
          <w:sz w:val="24"/>
          <w:szCs w:val="24"/>
        </w:rPr>
        <w:t>Института иностранной филологии</w:t>
      </w:r>
      <w:r w:rsidR="00457BEE" w:rsidRPr="00457BEE">
        <w:rPr>
          <w:rFonts w:ascii="Times New Roman" w:hAnsi="Times New Roman" w:cs="Times New Roman"/>
          <w:sz w:val="24"/>
          <w:szCs w:val="24"/>
        </w:rPr>
        <w:t xml:space="preserve"> [</w:t>
      </w:r>
      <w:r w:rsidR="00E03078">
        <w:rPr>
          <w:rFonts w:ascii="Times New Roman" w:hAnsi="Times New Roman" w:cs="Times New Roman"/>
          <w:sz w:val="24"/>
          <w:szCs w:val="24"/>
        </w:rPr>
        <w:t>2</w:t>
      </w:r>
      <w:r w:rsidR="00457BEE" w:rsidRPr="00457BEE">
        <w:rPr>
          <w:rFonts w:ascii="Times New Roman" w:hAnsi="Times New Roman" w:cs="Times New Roman"/>
          <w:sz w:val="24"/>
          <w:szCs w:val="24"/>
        </w:rPr>
        <w:t>]</w:t>
      </w:r>
      <w:r w:rsidR="00457BEE">
        <w:rPr>
          <w:rFonts w:ascii="Times New Roman" w:hAnsi="Times New Roman" w:cs="Times New Roman"/>
          <w:sz w:val="24"/>
          <w:szCs w:val="24"/>
        </w:rPr>
        <w:t>.</w:t>
      </w:r>
      <w:r w:rsidR="007E55F9">
        <w:rPr>
          <w:rFonts w:ascii="Times New Roman" w:hAnsi="Times New Roman" w:cs="Times New Roman"/>
          <w:sz w:val="24"/>
          <w:szCs w:val="24"/>
        </w:rPr>
        <w:t xml:space="preserve"> </w:t>
      </w:r>
      <w:r w:rsidR="00457BEE">
        <w:rPr>
          <w:rFonts w:ascii="Times New Roman" w:hAnsi="Times New Roman" w:cs="Times New Roman"/>
          <w:sz w:val="24"/>
          <w:szCs w:val="24"/>
        </w:rPr>
        <w:t xml:space="preserve">Информационные письма размещались </w:t>
      </w:r>
      <w:r w:rsidR="007E55F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57B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7BE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57BEE">
        <w:rPr>
          <w:rFonts w:ascii="Times New Roman" w:hAnsi="Times New Roman" w:cs="Times New Roman"/>
          <w:sz w:val="24"/>
          <w:szCs w:val="24"/>
        </w:rPr>
        <w:t xml:space="preserve">» </w:t>
      </w:r>
      <w:r w:rsidR="007E55F9">
        <w:rPr>
          <w:rFonts w:ascii="Times New Roman" w:hAnsi="Times New Roman" w:cs="Times New Roman"/>
          <w:sz w:val="24"/>
          <w:szCs w:val="24"/>
        </w:rPr>
        <w:t xml:space="preserve">на странице ИИФ </w:t>
      </w:r>
      <w:hyperlink r:id="rId9" w:history="1">
        <w:r w:rsidR="007E55F9" w:rsidRPr="00ED5DD2">
          <w:rPr>
            <w:rStyle w:val="a3"/>
            <w:rFonts w:ascii="Times New Roman" w:hAnsi="Times New Roman" w:cs="Times New Roman"/>
            <w:sz w:val="24"/>
            <w:szCs w:val="24"/>
          </w:rPr>
          <w:t>https://vk.com/iif_cfuv</w:t>
        </w:r>
      </w:hyperlink>
      <w:r w:rsid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457BEE">
        <w:rPr>
          <w:rFonts w:ascii="Times New Roman" w:hAnsi="Times New Roman" w:cs="Times New Roman"/>
          <w:sz w:val="24"/>
          <w:szCs w:val="24"/>
        </w:rPr>
        <w:t>по ссылкам</w:t>
      </w:r>
      <w:r w:rsidR="00A47D0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7D0E" w:rsidRPr="00ED5DD2">
          <w:rPr>
            <w:rStyle w:val="a3"/>
            <w:rFonts w:ascii="Times New Roman" w:hAnsi="Times New Roman" w:cs="Times New Roman"/>
            <w:sz w:val="24"/>
            <w:szCs w:val="24"/>
          </w:rPr>
          <w:t>https://vk.com/iif_cfuv?w=wall557985820_85%2Fall</w:t>
        </w:r>
      </w:hyperlink>
      <w:r w:rsidR="00457B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47D0E" w:rsidRPr="00ED5DD2">
          <w:rPr>
            <w:rStyle w:val="a3"/>
            <w:rFonts w:ascii="Times New Roman" w:hAnsi="Times New Roman" w:cs="Times New Roman"/>
            <w:sz w:val="24"/>
            <w:szCs w:val="24"/>
          </w:rPr>
          <w:t>https://vk.com/iif_cfuv?w=wall557985820_86%2Fall</w:t>
        </w:r>
      </w:hyperlink>
      <w:r w:rsidR="00457BEE">
        <w:rPr>
          <w:rFonts w:ascii="Times New Roman" w:hAnsi="Times New Roman" w:cs="Times New Roman"/>
          <w:sz w:val="24"/>
          <w:szCs w:val="24"/>
        </w:rPr>
        <w:t>; ресурсе Института «</w:t>
      </w:r>
      <w:r w:rsidR="00A47D0E" w:rsidRPr="00A47D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Социально-воспитательная деятельность</w:t>
      </w:r>
      <w:r w:rsidR="00457B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» </w:t>
      </w:r>
      <w:hyperlink r:id="rId12" w:history="1">
        <w:r w:rsidR="00A47D0E" w:rsidRPr="00ED5DD2">
          <w:rPr>
            <w:rStyle w:val="a3"/>
            <w:rFonts w:ascii="Times New Roman" w:hAnsi="Times New Roman" w:cs="Times New Roman"/>
            <w:sz w:val="24"/>
            <w:szCs w:val="24"/>
          </w:rPr>
          <w:t>https://vk.com/club193390532</w:t>
        </w:r>
      </w:hyperlink>
      <w:r w:rsidR="00457BEE">
        <w:rPr>
          <w:rFonts w:ascii="Times New Roman" w:hAnsi="Times New Roman" w:cs="Times New Roman"/>
          <w:sz w:val="24"/>
          <w:szCs w:val="24"/>
        </w:rPr>
        <w:t xml:space="preserve">, ссылка </w:t>
      </w:r>
      <w:hyperlink r:id="rId13" w:history="1">
        <w:r w:rsidR="00A47D0E" w:rsidRPr="00ED5DD2">
          <w:rPr>
            <w:rStyle w:val="a3"/>
            <w:rFonts w:ascii="Times New Roman" w:eastAsia="Times New Roman" w:hAnsi="Times New Roman"/>
            <w:sz w:val="24"/>
            <w:szCs w:val="24"/>
          </w:rPr>
          <w:t>https://vk.com/club193390532?w=wall-193390532_44%2Fall</w:t>
        </w:r>
      </w:hyperlink>
      <w:r w:rsidR="00457BE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7EF7" w:rsidRPr="007574F6" w:rsidRDefault="00F04AD6" w:rsidP="00F04AD6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Информация о ходе научно-исследовательской работы студентов в рамках </w:t>
      </w:r>
      <w:r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5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«Молодая наука. Иностранная филология»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размещены </w:t>
      </w:r>
      <w:r>
        <w:rPr>
          <w:rFonts w:ascii="Times New Roman" w:hAnsi="Times New Roman" w:cs="Times New Roman"/>
          <w:sz w:val="24"/>
          <w:szCs w:val="24"/>
        </w:rPr>
        <w:t>на сайтах</w:t>
      </w:r>
      <w:r w:rsidRPr="0045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им.В.И.Вернадского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78">
        <w:rPr>
          <w:rFonts w:ascii="Times New Roman" w:hAnsi="Times New Roman" w:cs="Times New Roman"/>
          <w:sz w:val="24"/>
          <w:szCs w:val="24"/>
        </w:rPr>
        <w:t>[3</w:t>
      </w:r>
      <w:r w:rsidRPr="00457BE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 ИИФ </w:t>
      </w:r>
      <w:r w:rsidR="00E03078">
        <w:rPr>
          <w:rFonts w:ascii="Times New Roman" w:hAnsi="Times New Roman" w:cs="Times New Roman"/>
          <w:sz w:val="24"/>
          <w:szCs w:val="24"/>
        </w:rPr>
        <w:t>[4</w:t>
      </w:r>
      <w:r w:rsidRPr="00457BE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а также выше перечисленных страницах Института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</w:t>
      </w:r>
      <w:r w:rsidR="0045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45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социофонетики</w:t>
      </w:r>
      <w:proofErr w:type="spellEnd"/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фоностилистики</w:t>
      </w:r>
      <w:proofErr w:type="spellEnd"/>
      <w:r w:rsidR="00B07EF7" w:rsidRPr="00B0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профессора Петренко А.Д</w:t>
      </w:r>
      <w:r w:rsidR="0045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45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5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="00B07EF7" w:rsidRPr="00B07EF7">
          <w:rPr>
            <w:rStyle w:val="a3"/>
            <w:rFonts w:ascii="Times New Roman" w:eastAsia="Times New Roman" w:hAnsi="Times New Roman"/>
            <w:sz w:val="24"/>
            <w:szCs w:val="24"/>
          </w:rPr>
          <w:t>https://vk.com/sociophonetics_phonostylistics</w:t>
        </w:r>
      </w:hyperlink>
      <w:r w:rsidR="00457BEE">
        <w:rPr>
          <w:rFonts w:ascii="Times New Roman" w:eastAsia="Times New Roman" w:hAnsi="Times New Roman"/>
          <w:sz w:val="24"/>
          <w:szCs w:val="24"/>
        </w:rPr>
        <w:t>,</w:t>
      </w:r>
      <w:r w:rsidR="00B07EF7" w:rsidRPr="00B07E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разместила сведения об этом мероприятии по ссылке </w:t>
      </w:r>
      <w:hyperlink r:id="rId15" w:history="1">
        <w:r w:rsidR="00B07EF7" w:rsidRPr="00B07EF7">
          <w:rPr>
            <w:rStyle w:val="a3"/>
            <w:rFonts w:ascii="Times New Roman" w:eastAsia="Times New Roman" w:hAnsi="Times New Roman"/>
            <w:sz w:val="24"/>
            <w:szCs w:val="24"/>
          </w:rPr>
          <w:t>https://vk.com/sociophonetics_phonostylistics?w=wall-110363909_73</w:t>
        </w:r>
      </w:hyperlink>
      <w:r w:rsidR="007574F6">
        <w:rPr>
          <w:rFonts w:ascii="Times New Roman" w:eastAsia="Times New Roman" w:hAnsi="Times New Roman"/>
          <w:sz w:val="24"/>
          <w:szCs w:val="24"/>
        </w:rPr>
        <w:t>:</w:t>
      </w:r>
    </w:p>
    <w:p w:rsidR="00C97CA6" w:rsidRDefault="00C97CA6" w:rsidP="00C97CA6">
      <w:pPr>
        <w:pStyle w:val="12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7C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5" name="Рисунок 5" descr="F:\ДОКУМЕНТЫ ПОЛЬЗОВАТЕЛЯ\МОЯ\Кафедра анг фил\Кафедра 2020-2021\Конвергенция 2020\Моя заявка\Молодая наука. Иностранная филология НШСФФ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ПОЛЬЗОВАТЕЛЯ\МОЯ\Кафедра анг фил\Кафедра 2020-2021\Конвергенция 2020\Моя заявка\Молодая наука. Иностранная филология НШСФФС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D6" w:rsidRDefault="00F04AD6" w:rsidP="00F04AD6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на основе изложенного можно сделать такие выводы:</w:t>
      </w:r>
    </w:p>
    <w:p w:rsidR="00FA486D" w:rsidRDefault="00F04AD6" w:rsidP="00FA486D">
      <w:pPr>
        <w:pStyle w:val="12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Ситуации форс-мажора, к которым относится пандемия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года, </w:t>
      </w:r>
      <w:r w:rsidR="00FA486D">
        <w:rPr>
          <w:rFonts w:ascii="Times New Roman" w:hAnsi="Times New Roman" w:cs="Times New Roman"/>
          <w:sz w:val="24"/>
          <w:szCs w:val="24"/>
        </w:rPr>
        <w:t xml:space="preserve">способны привести к значительным изменениям во многих </w:t>
      </w:r>
      <w:r>
        <w:rPr>
          <w:rFonts w:ascii="Times New Roman" w:hAnsi="Times New Roman" w:cs="Times New Roman"/>
          <w:sz w:val="24"/>
          <w:szCs w:val="24"/>
        </w:rPr>
        <w:t>сфер</w:t>
      </w:r>
      <w:r w:rsidR="00FA486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человеческой деятельности</w:t>
      </w:r>
      <w:r w:rsidR="00FA486D">
        <w:rPr>
          <w:rFonts w:ascii="Times New Roman" w:hAnsi="Times New Roman" w:cs="Times New Roman"/>
          <w:sz w:val="24"/>
          <w:szCs w:val="24"/>
        </w:rPr>
        <w:t>, в том числе, в системе высшего образования.</w:t>
      </w:r>
    </w:p>
    <w:p w:rsidR="00F04AD6" w:rsidRPr="00C97CA6" w:rsidRDefault="00C97CA6" w:rsidP="009B41C6">
      <w:pPr>
        <w:pStyle w:val="1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Важным фактором реагирования на такие события является оперативное принятие решений</w:t>
      </w:r>
      <w:r w:rsidR="00C526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руководящими органами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цель которых состоит в снижении интенсификации негативных факторов. В качестве пример</w:t>
      </w:r>
      <w:r w:rsidR="00C526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такого решения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сфере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привести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№397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марта 2020 года </w:t>
      </w:r>
      <w:proofErr w:type="spellStart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</w:t>
      </w:r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proofErr w:type="spellEnd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на территории Российской Федерации»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№249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 марта 2020 года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 </w:t>
      </w:r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мерах по профилактике и предупреждению распространения острых респираторных вирусных инфекций в ФГАОУ ВО «КФУ </w:t>
      </w:r>
      <w:proofErr w:type="spellStart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им.В.И.Вернадского</w:t>
      </w:r>
      <w:proofErr w:type="spellEnd"/>
      <w:r w:rsidR="00F04AD6" w:rsidRPr="00C97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»».</w:t>
      </w:r>
    </w:p>
    <w:p w:rsidR="00C52683" w:rsidRPr="00C52683" w:rsidRDefault="00C52683" w:rsidP="00241F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исполнение принятых решений такого рода структурными подразделениями высших учебных заведений способствует 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снижению </w:t>
      </w:r>
      <w:r w:rsidR="007B5C48">
        <w:rPr>
          <w:rFonts w:ascii="Times New Roman" w:eastAsia="Times New Roman" w:hAnsi="Times New Roman" w:cs="Times New Roman"/>
          <w:sz w:val="24"/>
          <w:szCs w:val="24"/>
        </w:rPr>
        <w:t xml:space="preserve">интенсивности </w:t>
      </w:r>
      <w:r w:rsidR="007B5C48" w:rsidRPr="007B5C48">
        <w:rPr>
          <w:rFonts w:ascii="Times New Roman" w:eastAsia="Times New Roman" w:hAnsi="Times New Roman" w:cs="Times New Roman"/>
          <w:sz w:val="24"/>
          <w:szCs w:val="24"/>
        </w:rPr>
        <w:t xml:space="preserve">отрицательных </w:t>
      </w:r>
      <w:r w:rsidR="007B5C48">
        <w:rPr>
          <w:rFonts w:ascii="Times New Roman" w:eastAsia="Times New Roman" w:hAnsi="Times New Roman" w:cs="Times New Roman"/>
          <w:sz w:val="24"/>
          <w:szCs w:val="24"/>
        </w:rPr>
        <w:t>воздействий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>, в данном случае – распространени</w:t>
      </w:r>
      <w:r w:rsidR="007B5C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A86">
        <w:rPr>
          <w:rFonts w:ascii="Times New Roman" w:eastAsia="Times New Roman" w:hAnsi="Times New Roman" w:cs="Times New Roman"/>
          <w:sz w:val="24"/>
          <w:szCs w:val="24"/>
        </w:rPr>
        <w:t>инфекционого</w:t>
      </w:r>
      <w:proofErr w:type="spellEnd"/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</w:t>
      </w:r>
      <w:r w:rsidR="00852A86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852A86" w:rsidRPr="00C5268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1A3F">
        <w:rPr>
          <w:rFonts w:ascii="Times New Roman" w:eastAsia="Times New Roman" w:hAnsi="Times New Roman" w:cs="Times New Roman"/>
          <w:sz w:val="24"/>
          <w:szCs w:val="24"/>
        </w:rPr>
        <w:t>охран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C11A3F">
        <w:rPr>
          <w:rFonts w:ascii="Times New Roman" w:eastAsia="Times New Roman" w:hAnsi="Times New Roman" w:cs="Times New Roman"/>
          <w:sz w:val="24"/>
          <w:szCs w:val="24"/>
        </w:rPr>
        <w:t>здоровь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A3F">
        <w:rPr>
          <w:rFonts w:ascii="Times New Roman" w:eastAsia="Times New Roman" w:hAnsi="Times New Roman" w:cs="Times New Roman"/>
          <w:sz w:val="24"/>
          <w:szCs w:val="24"/>
        </w:rPr>
        <w:t>и жизн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1A3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сотрудников.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ИИФ </w:t>
      </w:r>
      <w:r w:rsidR="00852A8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</w:t>
      </w:r>
      <w:r w:rsidR="00F04AD6" w:rsidRPr="00241F1B">
        <w:rPr>
          <w:rFonts w:ascii="Times New Roman" w:eastAsia="Times New Roman" w:hAnsi="Times New Roman" w:cs="Times New Roman"/>
          <w:sz w:val="24"/>
          <w:szCs w:val="24"/>
        </w:rPr>
        <w:t>перешел в цифровой формат работы на всех уровнях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="00F04AD6" w:rsidRPr="00241F1B">
        <w:rPr>
          <w:rFonts w:ascii="Times New Roman" w:eastAsia="Times New Roman" w:hAnsi="Times New Roman" w:cs="Times New Roman"/>
          <w:sz w:val="24"/>
          <w:szCs w:val="24"/>
        </w:rPr>
        <w:t>и научно-исследовательскую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студентов</w:t>
      </w:r>
      <w:r w:rsidR="00F04AD6" w:rsidRPr="00241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AD6" w:rsidRPr="00F127E9" w:rsidRDefault="00C52683" w:rsidP="00C52683">
      <w:pPr>
        <w:pStyle w:val="1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>Интернета для работы со обучающимися давно рассматривалось учеными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д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>о возникновения форс-мажорных обстоятельств, ка</w:t>
      </w:r>
      <w:r>
        <w:rPr>
          <w:rFonts w:ascii="Times New Roman" w:eastAsia="Times New Roman" w:hAnsi="Times New Roman" w:cs="Times New Roman"/>
          <w:sz w:val="24"/>
          <w:szCs w:val="24"/>
        </w:rPr>
        <w:t>кие существуют в текущий период.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Авторы различных пособий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дистанционную связь в целях удобства</w:t>
      </w:r>
      <w:r w:rsidR="00787510">
        <w:rPr>
          <w:rFonts w:ascii="Times New Roman" w:eastAsia="Times New Roman" w:hAnsi="Times New Roman" w:cs="Times New Roman"/>
          <w:sz w:val="24"/>
          <w:szCs w:val="24"/>
        </w:rPr>
        <w:t>, в том числе, и для проведения н</w:t>
      </w:r>
      <w:r>
        <w:rPr>
          <w:rFonts w:ascii="Times New Roman" w:eastAsia="Times New Roman" w:hAnsi="Times New Roman" w:cs="Times New Roman"/>
          <w:sz w:val="24"/>
          <w:szCs w:val="24"/>
        </w:rPr>
        <w:t>аучн</w:t>
      </w:r>
      <w:r w:rsidR="00787510">
        <w:rPr>
          <w:rFonts w:ascii="Times New Roman" w:eastAsia="Times New Roman" w:hAnsi="Times New Roman" w:cs="Times New Roman"/>
          <w:sz w:val="24"/>
          <w:szCs w:val="24"/>
        </w:rPr>
        <w:t>ых и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787510">
        <w:rPr>
          <w:rFonts w:ascii="Times New Roman" w:eastAsia="Times New Roman" w:hAnsi="Times New Roman" w:cs="Times New Roman"/>
          <w:sz w:val="24"/>
          <w:szCs w:val="24"/>
        </w:rPr>
        <w:t>ний обучающимися.</w:t>
      </w:r>
    </w:p>
    <w:p w:rsidR="00F04AD6" w:rsidRPr="00F127E9" w:rsidRDefault="00F04AD6" w:rsidP="00787510">
      <w:pPr>
        <w:pStyle w:val="1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публикации рассматривают вопросы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="00787510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1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уже в </w:t>
      </w:r>
      <w:r w:rsidR="00787510">
        <w:rPr>
          <w:rFonts w:ascii="Times New Roman" w:eastAsia="Times New Roman" w:hAnsi="Times New Roman" w:cs="Times New Roman"/>
          <w:sz w:val="24"/>
          <w:szCs w:val="24"/>
        </w:rPr>
        <w:t>обязательном порядке.</w:t>
      </w:r>
      <w:r w:rsidRPr="002149E4">
        <w:rPr>
          <w:rFonts w:ascii="Times New Roman" w:hAnsi="Times New Roman" w:cs="Times New Roman"/>
          <w:sz w:val="24"/>
          <w:szCs w:val="24"/>
        </w:rPr>
        <w:t xml:space="preserve"> </w:t>
      </w:r>
      <w:r w:rsidR="00787510">
        <w:rPr>
          <w:rFonts w:ascii="Times New Roman" w:hAnsi="Times New Roman" w:cs="Times New Roman"/>
          <w:sz w:val="24"/>
          <w:szCs w:val="24"/>
        </w:rPr>
        <w:t xml:space="preserve">Акцент делается на </w:t>
      </w:r>
      <w:r w:rsidRPr="00C13055">
        <w:rPr>
          <w:rFonts w:ascii="Times New Roman" w:hAnsi="Times New Roman" w:cs="Times New Roman"/>
          <w:sz w:val="24"/>
          <w:szCs w:val="24"/>
        </w:rPr>
        <w:t>защит</w:t>
      </w:r>
      <w:r w:rsidR="007875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55">
        <w:rPr>
          <w:rFonts w:ascii="Times New Roman" w:hAnsi="Times New Roman" w:cs="Times New Roman"/>
          <w:sz w:val="24"/>
          <w:szCs w:val="24"/>
        </w:rPr>
        <w:t>университетско</w:t>
      </w:r>
      <w:r w:rsidR="0078751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55">
        <w:rPr>
          <w:rFonts w:ascii="Times New Roman" w:hAnsi="Times New Roman" w:cs="Times New Roman"/>
          <w:sz w:val="24"/>
          <w:szCs w:val="24"/>
        </w:rPr>
        <w:t>сообществ</w:t>
      </w:r>
      <w:r w:rsidR="00787510">
        <w:rPr>
          <w:rFonts w:ascii="Times New Roman" w:hAnsi="Times New Roman" w:cs="Times New Roman"/>
          <w:sz w:val="24"/>
          <w:szCs w:val="24"/>
        </w:rPr>
        <w:t>а, в том числе и в РФ,</w:t>
      </w:r>
      <w:r w:rsidRPr="00C13055">
        <w:rPr>
          <w:rFonts w:ascii="Times New Roman" w:hAnsi="Times New Roman" w:cs="Times New Roman"/>
          <w:sz w:val="24"/>
          <w:szCs w:val="24"/>
        </w:rPr>
        <w:t xml:space="preserve"> от после</w:t>
      </w:r>
      <w:r>
        <w:rPr>
          <w:rFonts w:ascii="Times New Roman" w:hAnsi="Times New Roman" w:cs="Times New Roman"/>
          <w:sz w:val="24"/>
          <w:szCs w:val="24"/>
        </w:rPr>
        <w:t>дствий пандемии</w:t>
      </w:r>
      <w:r w:rsidRPr="00C13055">
        <w:rPr>
          <w:rFonts w:ascii="Times New Roman" w:hAnsi="Times New Roman" w:cs="Times New Roman"/>
          <w:sz w:val="24"/>
          <w:szCs w:val="24"/>
        </w:rPr>
        <w:t xml:space="preserve"> COVID-19.</w:t>
      </w:r>
      <w:r w:rsidRPr="00F127E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510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условиях цифровой формат </w:t>
      </w:r>
      <w:r w:rsidR="0078751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>
        <w:rPr>
          <w:rFonts w:ascii="Times New Roman" w:hAnsi="Times New Roman" w:cs="Times New Roman"/>
          <w:sz w:val="24"/>
          <w:szCs w:val="24"/>
        </w:rPr>
        <w:t>единственно правильн</w:t>
      </w:r>
      <w:r w:rsidR="0078751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решение в </w:t>
      </w:r>
      <w:r w:rsidR="00787510">
        <w:rPr>
          <w:rFonts w:ascii="Times New Roman" w:hAnsi="Times New Roman" w:cs="Times New Roman"/>
          <w:sz w:val="24"/>
          <w:szCs w:val="24"/>
        </w:rPr>
        <w:t xml:space="preserve">сфере </w:t>
      </w:r>
      <w:r>
        <w:rPr>
          <w:rFonts w:ascii="Times New Roman" w:hAnsi="Times New Roman" w:cs="Times New Roman"/>
          <w:sz w:val="24"/>
          <w:szCs w:val="24"/>
        </w:rPr>
        <w:t>академического менеджмента.</w:t>
      </w:r>
    </w:p>
    <w:p w:rsidR="00F04AD6" w:rsidRPr="00787510" w:rsidRDefault="00787510" w:rsidP="0078751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10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постановил проводить Ежегодную научно-практическую студенческую конференцию «Молодая наука. Иностранная филология» </w:t>
      </w:r>
      <w:r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. В качестве платформы для проведения послужила социальная сеть «</w:t>
      </w:r>
      <w:proofErr w:type="spellStart"/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Доклады участников были поделены на три секции: «</w:t>
      </w:r>
      <w:r w:rsidR="00F04AD6" w:rsidRPr="00787510">
        <w:rPr>
          <w:rFonts w:ascii="Times New Roman" w:hAnsi="Times New Roman" w:cs="Times New Roman"/>
          <w:sz w:val="24"/>
          <w:szCs w:val="24"/>
        </w:rPr>
        <w:t>Литературоведение», «Общее языкознание», «Лингводидактика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езисы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были размещены в системе 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="00F04AD6" w:rsidRPr="00787510">
        <w:rPr>
          <w:rFonts w:ascii="Times New Roman" w:hAnsi="Times New Roman" w:cs="Times New Roman"/>
          <w:sz w:val="24"/>
          <w:szCs w:val="24"/>
        </w:rPr>
        <w:t>. В к</w:t>
      </w:r>
      <w:r>
        <w:rPr>
          <w:rFonts w:ascii="Times New Roman" w:hAnsi="Times New Roman" w:cs="Times New Roman"/>
          <w:sz w:val="24"/>
          <w:szCs w:val="24"/>
        </w:rPr>
        <w:t>оличественном отношении получил</w:t>
      </w:r>
      <w:r w:rsidR="00F04AD6" w:rsidRPr="007875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4AD6" w:rsidRPr="00787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 доклад.</w:t>
      </w:r>
    </w:p>
    <w:p w:rsidR="00F04AD6" w:rsidRPr="00787510" w:rsidRDefault="00787510" w:rsidP="00787510">
      <w:pPr>
        <w:pStyle w:val="1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фактором п</w:t>
      </w:r>
      <w:r w:rsidR="00F04AD6" w:rsidRPr="007E55F9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4AD6" w:rsidRPr="007E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 или иного научного мероприятия является использование </w:t>
      </w:r>
      <w:r w:rsidR="00F04AD6">
        <w:rPr>
          <w:rFonts w:ascii="Times New Roman" w:hAnsi="Times New Roman" w:cs="Times New Roman"/>
          <w:sz w:val="24"/>
          <w:szCs w:val="24"/>
        </w:rPr>
        <w:t>различных онлайн-ресурс</w:t>
      </w:r>
      <w:r>
        <w:rPr>
          <w:rFonts w:ascii="Times New Roman" w:hAnsi="Times New Roman" w:cs="Times New Roman"/>
          <w:sz w:val="24"/>
          <w:szCs w:val="24"/>
        </w:rPr>
        <w:t xml:space="preserve">ов, включая и </w:t>
      </w:r>
      <w:r>
        <w:rPr>
          <w:rFonts w:ascii="Times New Roman" w:hAnsi="Times New Roman" w:cs="Times New Roman"/>
          <w:sz w:val="24"/>
          <w:szCs w:val="24"/>
        </w:rPr>
        <w:t>академических</w:t>
      </w:r>
      <w:r w:rsidR="00F04A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Первый шаг – это а</w:t>
      </w:r>
      <w:r w:rsidR="00F04AD6">
        <w:rPr>
          <w:rFonts w:ascii="Times New Roman" w:hAnsi="Times New Roman" w:cs="Times New Roman"/>
          <w:sz w:val="24"/>
          <w:szCs w:val="24"/>
        </w:rPr>
        <w:t xml:space="preserve">нонсирование </w:t>
      </w:r>
      <w:r>
        <w:rPr>
          <w:rFonts w:ascii="Times New Roman" w:hAnsi="Times New Roman" w:cs="Times New Roman"/>
          <w:sz w:val="24"/>
          <w:szCs w:val="24"/>
        </w:rPr>
        <w:t xml:space="preserve">события. Для этого могут использоваться </w:t>
      </w:r>
      <w:r w:rsidR="00F04AD6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04AD6" w:rsidRPr="0045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высших учебных заведений и сайты их структурных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подразделений. </w:t>
      </w:r>
      <w:r w:rsidR="00F04AD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 также можно размещать и в социальных сетях, на страницах вузов и СП</w:t>
      </w:r>
      <w:r w:rsidR="00F04A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Второй важный шаг – это освещение результатов конференции. Для этого можно использовать указанные выше ресурсы. Третий шаг – это создание сборника материалов, который наглядно отражает результаты </w:t>
      </w:r>
      <w:r w:rsidR="00F04AD6" w:rsidRPr="00787510">
        <w:rPr>
          <w:rFonts w:ascii="Times New Roman" w:eastAsia="Times New Roman" w:hAnsi="Times New Roman"/>
          <w:sz w:val="24"/>
          <w:szCs w:val="24"/>
        </w:rPr>
        <w:t>научно-исследовательской работы студентов</w:t>
      </w:r>
      <w:r w:rsidR="00F324FE">
        <w:rPr>
          <w:rFonts w:ascii="Times New Roman" w:eastAsia="Times New Roman" w:hAnsi="Times New Roman"/>
          <w:sz w:val="24"/>
          <w:szCs w:val="24"/>
        </w:rPr>
        <w:t>, в данном случае,</w:t>
      </w:r>
      <w:r w:rsidR="00F04AD6" w:rsidRPr="00787510">
        <w:rPr>
          <w:rFonts w:ascii="Times New Roman" w:eastAsia="Times New Roman" w:hAnsi="Times New Roman"/>
          <w:sz w:val="24"/>
          <w:szCs w:val="24"/>
        </w:rPr>
        <w:t xml:space="preserve"> в рамках </w:t>
      </w:r>
      <w:r w:rsidR="00F04AD6" w:rsidRPr="00787510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конференции «Молодая наука. Иностранная филология»</w:t>
      </w:r>
      <w:r w:rsidR="00F04AD6" w:rsidRPr="0078751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F04AD6" w:rsidRPr="00B07EF7" w:rsidRDefault="00F04AD6" w:rsidP="00F04AD6">
      <w:pPr>
        <w:pStyle w:val="12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74C1" w:rsidRDefault="00F374C1" w:rsidP="00F374C1">
      <w:pPr>
        <w:spacing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Список использованных источников и литературы</w:t>
      </w:r>
    </w:p>
    <w:p w:rsidR="007E55F9" w:rsidRPr="00BC2B73" w:rsidRDefault="007E55F9" w:rsidP="007E55F9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5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II ежегодная научно-практическая студенческая конференция «Молодая наука. Иностранная филология» в онлайн-режиме</w:t>
      </w:r>
      <w:r w:rsidRPr="007E55F9">
        <w:rPr>
          <w:rFonts w:ascii="Times New Roman" w:hAnsi="Times New Roman" w:cs="Times New Roman"/>
          <w:sz w:val="24"/>
          <w:szCs w:val="24"/>
        </w:rPr>
        <w:t xml:space="preserve"> </w:t>
      </w:r>
      <w:r w:rsidRPr="00F374C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F12046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7" w:history="1">
        <w:r w:rsidRPr="00ED5DD2">
          <w:rPr>
            <w:rStyle w:val="a3"/>
            <w:rFonts w:ascii="Times New Roman" w:hAnsi="Times New Roman" w:cs="Times New Roman"/>
            <w:sz w:val="24"/>
            <w:szCs w:val="24"/>
          </w:rPr>
          <w:t>https://cfuv.ru/news/ii-ezhegodnaya-nauchno-prakticheskaya-studencheskaya-konferenciya-molodaya-nauka-inostrannaya-filologiya-v-onlajjn-rezhime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(дата обращения: 11.01.2021).</w:t>
      </w:r>
    </w:p>
    <w:p w:rsidR="00F12046" w:rsidRPr="00BC2B73" w:rsidRDefault="00F12046" w:rsidP="00F12046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 xml:space="preserve">Институт иностранной филологии КФУ им. </w:t>
      </w:r>
      <w:proofErr w:type="spellStart"/>
      <w:r w:rsidRPr="00F12046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F12046">
        <w:rPr>
          <w:rFonts w:ascii="Times New Roman" w:hAnsi="Times New Roman" w:cs="Times New Roman"/>
          <w:sz w:val="24"/>
          <w:szCs w:val="24"/>
        </w:rPr>
        <w:t xml:space="preserve"> проводит II ежегодную научно-практическую студенческую конференцию «Молодая наука. Иностранная филология» в онлайн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C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F12046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8" w:history="1"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iif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cfuv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institut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inostrannoj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filologii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kfu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im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</w:t>
        </w:r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vernadskogo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provodit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ii</w:t>
        </w:r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ezhegodnuju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nauchno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prakticheskuju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studencheskuju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konferenciju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molodaya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nauka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inostrannaya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filologiya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</w:t>
        </w:r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onlajn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rezhime</w:t>
        </w:r>
        <w:proofErr w:type="spellEnd"/>
        <w:r w:rsidRPr="00F12046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</w:hyperlink>
      <w:r w:rsidRPr="00F120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(дата обращения: 11.01.2021).</w:t>
      </w:r>
    </w:p>
    <w:p w:rsidR="00BC2B73" w:rsidRPr="00BC2B73" w:rsidRDefault="00BC2B73" w:rsidP="00BC2B73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B7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«Молодая наука» Института иностранной филологии КФУ работает в онлайн-режиме</w:t>
      </w:r>
      <w:r>
        <w:rPr>
          <w:rFonts w:asciiTheme="minorHAnsi" w:hAnsiTheme="minorHAnsi"/>
          <w:color w:val="181818"/>
          <w:szCs w:val="20"/>
          <w:shd w:val="clear" w:color="auto" w:fill="FFFFFF"/>
        </w:rPr>
        <w:t xml:space="preserve"> </w:t>
      </w:r>
      <w:r w:rsidRPr="00F374C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BC2B7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9" w:history="1"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cfuv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molodaya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instituta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inostrannojj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filologii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kfu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rabotaet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onlajjn</w:t>
        </w:r>
        <w:proofErr w:type="spellEnd"/>
        <w:r w:rsidRPr="00BC2B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2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rezhime</w:t>
        </w:r>
        <w:proofErr w:type="spellEnd"/>
      </w:hyperlink>
      <w:r w:rsidRPr="00BC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(дата обращения: 11.01.2021).</w:t>
      </w:r>
    </w:p>
    <w:p w:rsidR="00BC2B73" w:rsidRPr="00F12046" w:rsidRDefault="00BC2B73" w:rsidP="00BC2B73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B73">
        <w:rPr>
          <w:rFonts w:ascii="Times New Roman" w:hAnsi="Times New Roman" w:cs="Times New Roman"/>
          <w:sz w:val="24"/>
          <w:szCs w:val="24"/>
        </w:rPr>
        <w:t xml:space="preserve">«Молодая наука» Института иностранной филологии КФУ им. </w:t>
      </w:r>
      <w:proofErr w:type="spellStart"/>
      <w:r w:rsidRPr="00BC2B73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BC2B73">
        <w:rPr>
          <w:rFonts w:ascii="Times New Roman" w:hAnsi="Times New Roman" w:cs="Times New Roman"/>
          <w:sz w:val="24"/>
          <w:szCs w:val="24"/>
        </w:rPr>
        <w:t xml:space="preserve"> работает в онлайн-режиме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C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F12046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20" w:history="1"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iif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cfuv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molodaya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nauka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instituta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inostrannoj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filologii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kfu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im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</w:t>
        </w:r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vernadskogo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rabotaet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</w:t>
        </w:r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onlajn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F12046" w:rsidRPr="00ED5DD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rezhime</w:t>
        </w:r>
        <w:proofErr w:type="spellEnd"/>
        <w:r w:rsidR="00F12046" w:rsidRPr="00F12046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</w:hyperlink>
      <w:r w:rsidR="00F12046" w:rsidRPr="00F12046">
        <w:rPr>
          <w:rFonts w:ascii="Times New Roman" w:eastAsia="Times New Roman" w:hAnsi="Times New Roman"/>
          <w:sz w:val="24"/>
          <w:szCs w:val="24"/>
        </w:rPr>
        <w:t xml:space="preserve"> </w:t>
      </w:r>
      <w:r w:rsidR="00F12046">
        <w:rPr>
          <w:rFonts w:ascii="Times New Roman" w:eastAsia="Times New Roman" w:hAnsi="Times New Roman"/>
          <w:sz w:val="24"/>
          <w:szCs w:val="24"/>
        </w:rPr>
        <w:t>(дата обращения: 11.01.2021).</w:t>
      </w:r>
    </w:p>
    <w:p w:rsidR="00BE7131" w:rsidRPr="00C02ECA" w:rsidRDefault="00F374C1" w:rsidP="00F374C1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№397 от 14 марта 202</w:t>
      </w:r>
      <w:r w:rsidR="00C02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на территории Российской Федерации» </w:t>
      </w:r>
      <w:r w:rsidRPr="00F374C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</w:t>
      </w:r>
      <w:r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Pr="00F374C1">
        <w:rPr>
          <w:rFonts w:ascii="Times New Roman" w:eastAsia="Times New Roman" w:hAnsi="Times New Roman"/>
          <w:sz w:val="24"/>
          <w:szCs w:val="24"/>
        </w:rPr>
        <w:t>:</w:t>
      </w:r>
      <w:r w:rsidR="00F1204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1" w:history="1"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midis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info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sites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default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files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imceFiles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user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-381/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prikaz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minobrnauki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rossii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po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organizacii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distancionnogo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obucheniya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ot</w:t>
        </w:r>
        <w:proofErr w:type="spellEnd"/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_14.02.2020.</w:t>
        </w:r>
        <w:r w:rsidR="00F1204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(дата обращения: 10.01.2021).</w:t>
      </w:r>
    </w:p>
    <w:p w:rsidR="00C02ECA" w:rsidRPr="00F04AD6" w:rsidRDefault="00C02ECA" w:rsidP="00F374C1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№249 от 16 марта 2020 года «О мерах по профилактике и предупреждению распространения острых респираторных вирусных инфекций в ФГАОУ ВО «КФУ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им.В.И.Вернадского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»», где также актуализируется использование дистанционных образовательных технологий</w:t>
      </w:r>
      <w:r w:rsidRPr="00F96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AD6" w:rsidRPr="00F374C1">
        <w:rPr>
          <w:rFonts w:ascii="Times New Roman" w:eastAsia="Times New Roman" w:hAnsi="Times New Roman"/>
          <w:sz w:val="24"/>
          <w:szCs w:val="24"/>
        </w:rPr>
        <w:t>[</w:t>
      </w:r>
      <w:r w:rsidR="00F04AD6">
        <w:rPr>
          <w:rFonts w:ascii="Times New Roman" w:eastAsia="Times New Roman" w:hAnsi="Times New Roman"/>
          <w:sz w:val="24"/>
          <w:szCs w:val="24"/>
        </w:rPr>
        <w:t>Электронный</w:t>
      </w:r>
      <w:r w:rsidR="00F04AD6" w:rsidRPr="00F374C1">
        <w:rPr>
          <w:rFonts w:ascii="Times New Roman" w:eastAsia="Times New Roman" w:hAnsi="Times New Roman"/>
          <w:sz w:val="24"/>
          <w:szCs w:val="24"/>
        </w:rPr>
        <w:t xml:space="preserve"> </w:t>
      </w:r>
      <w:r w:rsidR="00F04AD6">
        <w:rPr>
          <w:rFonts w:ascii="Times New Roman" w:eastAsia="Times New Roman" w:hAnsi="Times New Roman"/>
          <w:sz w:val="24"/>
          <w:szCs w:val="24"/>
        </w:rPr>
        <w:t>ресурс</w:t>
      </w:r>
      <w:r w:rsidR="00F04AD6" w:rsidRPr="00F374C1">
        <w:rPr>
          <w:rFonts w:ascii="Times New Roman" w:eastAsia="Times New Roman" w:hAnsi="Times New Roman"/>
          <w:sz w:val="24"/>
          <w:szCs w:val="24"/>
        </w:rPr>
        <w:t xml:space="preserve">]. </w:t>
      </w:r>
      <w:r w:rsidR="00F04AD6">
        <w:rPr>
          <w:rFonts w:ascii="Times New Roman" w:eastAsia="Times New Roman" w:hAnsi="Times New Roman"/>
          <w:sz w:val="24"/>
          <w:szCs w:val="24"/>
          <w:lang w:val="en-US"/>
        </w:rPr>
        <w:t>URL</w:t>
      </w:r>
      <w:r w:rsidR="00F04AD6" w:rsidRPr="00F04AD6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22" w:history="1"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ma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cfuv</w:t>
        </w:r>
        <w:proofErr w:type="spellEnd"/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res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/246881/%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0%9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F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1%80%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B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8%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BA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B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B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7%20%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2%84%96%20249%20%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0%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BE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%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="00F04AD6" w:rsidRPr="00F04AD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1%82%2016.03.2020.</w:t>
        </w:r>
        <w:r w:rsidR="00F04AD6" w:rsidRPr="00ED5DD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pdf</w:t>
        </w:r>
      </w:hyperlink>
      <w:r w:rsidR="00F04AD6" w:rsidRPr="00F04A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AD6">
        <w:rPr>
          <w:rFonts w:ascii="Times New Roman" w:eastAsia="Times New Roman" w:hAnsi="Times New Roman"/>
          <w:sz w:val="24"/>
          <w:szCs w:val="24"/>
        </w:rPr>
        <w:t>(дата обращения: 10.01.2021).</w:t>
      </w:r>
    </w:p>
    <w:p w:rsidR="00C02ECA" w:rsidRPr="00C02ECA" w:rsidRDefault="00C02ECA" w:rsidP="00F374C1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ECA">
        <w:rPr>
          <w:rFonts w:ascii="Times New Roman" w:hAnsi="Times New Roman" w:cs="Times New Roman"/>
          <w:sz w:val="24"/>
          <w:szCs w:val="24"/>
          <w:lang w:val="en-US"/>
        </w:rPr>
        <w:t>Melezhik</w:t>
      </w:r>
      <w:proofErr w:type="spellEnd"/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, K.A., </w:t>
      </w:r>
      <w:proofErr w:type="spellStart"/>
      <w:r w:rsidRPr="00C02ECA">
        <w:rPr>
          <w:rFonts w:ascii="Times New Roman" w:hAnsi="Times New Roman" w:cs="Times New Roman"/>
          <w:sz w:val="24"/>
          <w:szCs w:val="24"/>
          <w:lang w:val="en-US"/>
        </w:rPr>
        <w:t>Petrenko</w:t>
      </w:r>
      <w:proofErr w:type="spellEnd"/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, A.D., </w:t>
      </w:r>
      <w:proofErr w:type="spellStart"/>
      <w:r w:rsidRPr="00C02ECA">
        <w:rPr>
          <w:rFonts w:ascii="Times New Roman" w:hAnsi="Times New Roman" w:cs="Times New Roman"/>
          <w:sz w:val="24"/>
          <w:szCs w:val="24"/>
          <w:lang w:val="en-US"/>
        </w:rPr>
        <w:t>Khrabskova</w:t>
      </w:r>
      <w:proofErr w:type="spellEnd"/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, D.M. Reflective </w:t>
      </w:r>
      <w:proofErr w:type="spellStart"/>
      <w:r w:rsidRPr="00C02ECA">
        <w:rPr>
          <w:rFonts w:ascii="Times New Roman" w:hAnsi="Times New Roman" w:cs="Times New Roman"/>
          <w:sz w:val="24"/>
          <w:szCs w:val="24"/>
          <w:lang w:val="en-US"/>
        </w:rPr>
        <w:t>Hyperconnectivity</w:t>
      </w:r>
      <w:proofErr w:type="spellEnd"/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 of Social Networks Virtual Space as a Factor in the Design of Distant Learning Environment // </w:t>
      </w:r>
      <w:r w:rsidRPr="00C02ECA">
        <w:rPr>
          <w:rFonts w:ascii="Times New Roman" w:hAnsi="Times New Roman" w:cs="Times New Roman"/>
          <w:sz w:val="24"/>
          <w:szCs w:val="24"/>
        </w:rPr>
        <w:t>Высшее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ECA">
        <w:rPr>
          <w:rFonts w:ascii="Times New Roman" w:hAnsi="Times New Roman" w:cs="Times New Roman"/>
          <w:sz w:val="24"/>
          <w:szCs w:val="24"/>
        </w:rPr>
        <w:t>образование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ECA">
        <w:rPr>
          <w:rFonts w:ascii="Times New Roman" w:hAnsi="Times New Roman" w:cs="Times New Roman"/>
          <w:sz w:val="24"/>
          <w:szCs w:val="24"/>
        </w:rPr>
        <w:t>в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ECA">
        <w:rPr>
          <w:rFonts w:ascii="Times New Roman" w:hAnsi="Times New Roman" w:cs="Times New Roman"/>
          <w:sz w:val="24"/>
          <w:szCs w:val="24"/>
        </w:rPr>
        <w:t>России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r w:rsidRPr="00C02ECA">
        <w:rPr>
          <w:rFonts w:ascii="Times New Roman" w:hAnsi="Times New Roman" w:cs="Times New Roman"/>
          <w:sz w:val="24"/>
          <w:szCs w:val="24"/>
        </w:rPr>
        <w:t>Т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. 29. № 10. </w:t>
      </w:r>
      <w:r w:rsidRPr="00C02ECA">
        <w:rPr>
          <w:rFonts w:ascii="Times New Roman" w:hAnsi="Times New Roman" w:cs="Times New Roman"/>
          <w:sz w:val="24"/>
          <w:szCs w:val="24"/>
        </w:rPr>
        <w:t>С</w:t>
      </w:r>
      <w:r w:rsidRPr="00C02ECA">
        <w:rPr>
          <w:rFonts w:ascii="Times New Roman" w:hAnsi="Times New Roman" w:cs="Times New Roman"/>
          <w:sz w:val="24"/>
          <w:szCs w:val="24"/>
          <w:lang w:val="en-US"/>
        </w:rPr>
        <w:t xml:space="preserve">. 46-55. DOI: </w:t>
      </w:r>
      <w:hyperlink r:id="rId23" w:history="1">
        <w:r w:rsidRPr="00C02E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https://doi.org/10.31992/0869-3617-2020-29-10-46-55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02ECA" w:rsidRPr="00C02ECA" w:rsidRDefault="00C02ECA" w:rsidP="00C02ECA">
      <w:pPr>
        <w:pStyle w:val="12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Warschauer</w:t>
      </w:r>
      <w:proofErr w:type="spellEnd"/>
      <w:r w:rsidRPr="00C02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C02ECA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Shetzer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Ch. Internet</w:t>
      </w:r>
      <w:r w:rsidRPr="00C02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C02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C02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Washington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United States Department of State, Office of English Language Programs, 2003. 178 p.</w:t>
      </w:r>
    </w:p>
    <w:p w:rsidR="00F324FE" w:rsidRDefault="00F324FE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4FE" w:rsidRDefault="00F324FE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4FE" w:rsidRDefault="00F324FE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4FE" w:rsidRDefault="00F324FE" w:rsidP="00C10BB1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843134D"/>
    <w:multiLevelType w:val="hybridMultilevel"/>
    <w:tmpl w:val="7EC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307"/>
    <w:multiLevelType w:val="hybridMultilevel"/>
    <w:tmpl w:val="2026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FD6"/>
    <w:multiLevelType w:val="hybridMultilevel"/>
    <w:tmpl w:val="7AC2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B"/>
    <w:rsid w:val="00054A68"/>
    <w:rsid w:val="000C1A36"/>
    <w:rsid w:val="00123C84"/>
    <w:rsid w:val="00134F7C"/>
    <w:rsid w:val="00205842"/>
    <w:rsid w:val="002149E4"/>
    <w:rsid w:val="00221BC2"/>
    <w:rsid w:val="00241F1B"/>
    <w:rsid w:val="003214DF"/>
    <w:rsid w:val="003B562B"/>
    <w:rsid w:val="004332E2"/>
    <w:rsid w:val="00457BEE"/>
    <w:rsid w:val="004E1C86"/>
    <w:rsid w:val="00545A6C"/>
    <w:rsid w:val="00573D23"/>
    <w:rsid w:val="005C0D2F"/>
    <w:rsid w:val="005C19AC"/>
    <w:rsid w:val="0062319E"/>
    <w:rsid w:val="00653543"/>
    <w:rsid w:val="00675AC5"/>
    <w:rsid w:val="00690584"/>
    <w:rsid w:val="006D6138"/>
    <w:rsid w:val="00740CCF"/>
    <w:rsid w:val="007574F6"/>
    <w:rsid w:val="007722C1"/>
    <w:rsid w:val="00787510"/>
    <w:rsid w:val="007B5C48"/>
    <w:rsid w:val="007E55F9"/>
    <w:rsid w:val="00841169"/>
    <w:rsid w:val="00852A86"/>
    <w:rsid w:val="00A479FC"/>
    <w:rsid w:val="00A47D0E"/>
    <w:rsid w:val="00AA3056"/>
    <w:rsid w:val="00B07A4C"/>
    <w:rsid w:val="00B07EF7"/>
    <w:rsid w:val="00B477D7"/>
    <w:rsid w:val="00B83C58"/>
    <w:rsid w:val="00BB2DEE"/>
    <w:rsid w:val="00BC2B73"/>
    <w:rsid w:val="00BE7131"/>
    <w:rsid w:val="00C02ECA"/>
    <w:rsid w:val="00C10BB1"/>
    <w:rsid w:val="00C11A3F"/>
    <w:rsid w:val="00C13055"/>
    <w:rsid w:val="00C51619"/>
    <w:rsid w:val="00C52683"/>
    <w:rsid w:val="00C97CA6"/>
    <w:rsid w:val="00CF601D"/>
    <w:rsid w:val="00DA2A23"/>
    <w:rsid w:val="00E03078"/>
    <w:rsid w:val="00EA03C2"/>
    <w:rsid w:val="00EB16C6"/>
    <w:rsid w:val="00EC4C04"/>
    <w:rsid w:val="00F04AD6"/>
    <w:rsid w:val="00F12046"/>
    <w:rsid w:val="00F127E9"/>
    <w:rsid w:val="00F324FE"/>
    <w:rsid w:val="00F374C1"/>
    <w:rsid w:val="00F514B7"/>
    <w:rsid w:val="00F96A7A"/>
    <w:rsid w:val="00FA486D"/>
    <w:rsid w:val="00FF522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40A3"/>
  <w15:chartTrackingRefBased/>
  <w15:docId w15:val="{FF3A8CD8-6D2E-470C-92E8-1A1D6E5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B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7D0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10BB1"/>
    <w:pPr>
      <w:ind w:left="720"/>
      <w:contextualSpacing/>
    </w:pPr>
  </w:style>
  <w:style w:type="paragraph" w:customStyle="1" w:styleId="12">
    <w:name w:val="Без интервала1"/>
    <w:rsid w:val="00C10BB1"/>
    <w:pPr>
      <w:suppressAutoHyphens/>
      <w:spacing w:after="0" w:line="240" w:lineRule="auto"/>
    </w:pPr>
    <w:rPr>
      <w:rFonts w:ascii="Calibri" w:eastAsia="Calibri" w:hAnsi="Calibri" w:cs="font305"/>
      <w:sz w:val="20"/>
    </w:rPr>
  </w:style>
  <w:style w:type="character" w:customStyle="1" w:styleId="doccaption">
    <w:name w:val="doccaption"/>
    <w:basedOn w:val="a0"/>
    <w:rsid w:val="007722C1"/>
  </w:style>
  <w:style w:type="character" w:styleId="a3">
    <w:name w:val="Hyperlink"/>
    <w:basedOn w:val="a0"/>
    <w:uiPriority w:val="99"/>
    <w:unhideWhenUsed/>
    <w:rsid w:val="00EA03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4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club193390532?w=wall-193390532_44%2Fall" TargetMode="External"/><Relationship Id="rId18" Type="http://schemas.openxmlformats.org/officeDocument/2006/relationships/hyperlink" Target="https://iif.cfuv.ru/institut-inostrannoj-filologii-kfu-im-v-i-vernadskogo-provodit-ii-ezhegodnuju-nauchno-prakticheskuju-studencheskuju-konferenciju-molodaya-nauka-inostrannaya-filologiya-v-onlajn-rezhi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dis.info/sites/default/files/imceFiles/user-381/prikaz_minobrnauki_rossii_po_organizacii_distancionnogo_obucheniya_ot_14.02.2020.pdf" TargetMode="External"/><Relationship Id="rId7" Type="http://schemas.openxmlformats.org/officeDocument/2006/relationships/hyperlink" Target="https://www.elibrary.ru/item.asp?id=44265284" TargetMode="External"/><Relationship Id="rId12" Type="http://schemas.openxmlformats.org/officeDocument/2006/relationships/hyperlink" Target="https://vk.com/club193390532" TargetMode="External"/><Relationship Id="rId17" Type="http://schemas.openxmlformats.org/officeDocument/2006/relationships/hyperlink" Target="https://cfuv.ru/news/ii-ezhegodnaya-nauchno-prakticheskaya-studencheskaya-konferenciya-molodaya-nauka-inostrannaya-filologiya-v-onlajjn-rezhi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iif.cfuv.ru/molodaya-nauka-instituta-inostrannoj-filologii-kfu-im-v-i-vernadskogo-rabotaet-v-onlajn-rezhi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if_cfuv?w=wall557985820_86%2Fal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public195639137" TargetMode="External"/><Relationship Id="rId15" Type="http://schemas.openxmlformats.org/officeDocument/2006/relationships/hyperlink" Target="https://vk.com/sociophonetics_phonostylistics?w=wall-110363909_73" TargetMode="External"/><Relationship Id="rId23" Type="http://schemas.openxmlformats.org/officeDocument/2006/relationships/hyperlink" Target="https://doi.org/10.31992/0869-3617-2020-29-10-46-55" TargetMode="External"/><Relationship Id="rId10" Type="http://schemas.openxmlformats.org/officeDocument/2006/relationships/hyperlink" Target="https://vk.com/iif_cfuv?w=wall557985820_85%2Fall" TargetMode="External"/><Relationship Id="rId19" Type="http://schemas.openxmlformats.org/officeDocument/2006/relationships/hyperlink" Target="https://cfuv.ru/news/molodaya-nauka-instituta-inostrannojj-filologii-kfu-rabotaet-v-onlajjn-rezh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if_cfuv" TargetMode="External"/><Relationship Id="rId14" Type="http://schemas.openxmlformats.org/officeDocument/2006/relationships/hyperlink" Target="https://vk.com/sociophonetics_phonostylistics" TargetMode="External"/><Relationship Id="rId22" Type="http://schemas.openxmlformats.org/officeDocument/2006/relationships/hyperlink" Target="http://www.ma.cfuv.ru/res/246881/%D0%9F%D1%80%D0%B8%D0%BA%D0%B0%D0%B7%20%E2%84%96%20249%20%D0%BE%D1%82%2016.03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2021-01-09T18:59:00Z</dcterms:created>
  <dcterms:modified xsi:type="dcterms:W3CDTF">2021-01-14T10:21:00Z</dcterms:modified>
</cp:coreProperties>
</file>